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8BA9" w14:textId="23636576" w:rsidR="002D5674" w:rsidRPr="00EA6004" w:rsidRDefault="00CA53E4" w:rsidP="00CA53E4">
      <w:pPr>
        <w:spacing w:after="0"/>
        <w:ind w:firstLine="426"/>
        <w:rPr>
          <w:sz w:val="20"/>
          <w:szCs w:val="20"/>
          <w:u w:val="single"/>
          <w:lang w:val="ro-RO"/>
        </w:rPr>
      </w:pPr>
      <w:r w:rsidRPr="00EA6004">
        <w:rPr>
          <w:sz w:val="20"/>
          <w:szCs w:val="20"/>
          <w:u w:val="single"/>
          <w:lang w:val="ro-RO"/>
        </w:rPr>
        <w:t>COMISIA DE  ATESTARE ȘI DISCIPLINĂ A INTERPREȚILOR ȘI TRADUCĂTORILOR AUTORIZAȚI</w:t>
      </w:r>
    </w:p>
    <w:p w14:paraId="5C230FD9" w14:textId="77777777" w:rsidR="00CA53E4" w:rsidRPr="00EA6004" w:rsidRDefault="00CA53E4" w:rsidP="00CA53E4">
      <w:pPr>
        <w:spacing w:after="0"/>
        <w:ind w:firstLine="709"/>
        <w:jc w:val="center"/>
        <w:rPr>
          <w:sz w:val="20"/>
          <w:szCs w:val="20"/>
          <w:u w:val="single"/>
          <w:lang w:val="ro-RO"/>
        </w:rPr>
      </w:pPr>
    </w:p>
    <w:p w14:paraId="25CD0702" w14:textId="3139CE41" w:rsidR="00CA53E4" w:rsidRPr="00EA6004" w:rsidRDefault="00CA53E4" w:rsidP="00CA53E4">
      <w:pPr>
        <w:spacing w:after="0"/>
        <w:ind w:firstLine="709"/>
        <w:rPr>
          <w:b/>
          <w:bCs/>
          <w:sz w:val="24"/>
          <w:szCs w:val="24"/>
          <w:lang w:val="ro-RO"/>
        </w:rPr>
      </w:pPr>
      <w:r w:rsidRPr="00EA6004">
        <w:rPr>
          <w:b/>
          <w:bCs/>
          <w:sz w:val="18"/>
          <w:szCs w:val="18"/>
          <w:lang w:val="ro-RO"/>
        </w:rPr>
        <w:t xml:space="preserve">                                                                        </w:t>
      </w:r>
      <w:r w:rsidRPr="00EA6004">
        <w:rPr>
          <w:b/>
          <w:bCs/>
          <w:sz w:val="24"/>
          <w:szCs w:val="24"/>
          <w:lang w:val="ro-RO"/>
        </w:rPr>
        <w:t>DECIZIE</w:t>
      </w:r>
    </w:p>
    <w:p w14:paraId="5BD81B5B" w14:textId="77777777" w:rsidR="00CA53E4" w:rsidRPr="00EA6004" w:rsidRDefault="00CA53E4" w:rsidP="00CA53E4">
      <w:pPr>
        <w:spacing w:after="0"/>
        <w:ind w:firstLine="709"/>
        <w:rPr>
          <w:b/>
          <w:bCs/>
          <w:sz w:val="24"/>
          <w:szCs w:val="24"/>
          <w:lang w:val="ro-RO"/>
        </w:rPr>
      </w:pPr>
    </w:p>
    <w:p w14:paraId="526F4A3A" w14:textId="04FD4B1C" w:rsidR="00CA53E4" w:rsidRPr="00EA6004" w:rsidRDefault="00CA53E4" w:rsidP="007B60E9">
      <w:pPr>
        <w:spacing w:after="0"/>
        <w:ind w:firstLine="709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 xml:space="preserve">           privind admiterea la examenul de atestare a interpreților și traducătorilor</w:t>
      </w:r>
    </w:p>
    <w:p w14:paraId="3483745F" w14:textId="77777777" w:rsidR="007B60E9" w:rsidRPr="00EA6004" w:rsidRDefault="007B60E9" w:rsidP="007B60E9">
      <w:pPr>
        <w:spacing w:after="0"/>
        <w:ind w:firstLine="709"/>
        <w:rPr>
          <w:sz w:val="24"/>
          <w:szCs w:val="24"/>
          <w:lang w:val="ro-RO"/>
        </w:rPr>
      </w:pPr>
    </w:p>
    <w:p w14:paraId="03210EC9" w14:textId="46273DEC" w:rsidR="00CA53E4" w:rsidRPr="00EA6004" w:rsidRDefault="00CA53E4" w:rsidP="00D20D1D">
      <w:pPr>
        <w:spacing w:after="0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>03 iunie 2025                                                                                                             mun. Chișinău</w:t>
      </w:r>
    </w:p>
    <w:p w14:paraId="4A6BDEC2" w14:textId="77777777" w:rsidR="007B60E9" w:rsidRPr="00EA6004" w:rsidRDefault="007B60E9" w:rsidP="007B60E9">
      <w:pPr>
        <w:spacing w:after="0"/>
        <w:ind w:firstLine="709"/>
        <w:rPr>
          <w:sz w:val="24"/>
          <w:szCs w:val="24"/>
          <w:lang w:val="ro-RO"/>
        </w:rPr>
      </w:pPr>
    </w:p>
    <w:p w14:paraId="3EBE97CA" w14:textId="455607A9" w:rsidR="00DE2F62" w:rsidRPr="00EA6004" w:rsidRDefault="00DE2F62" w:rsidP="00795AB5">
      <w:pPr>
        <w:tabs>
          <w:tab w:val="left" w:pos="567"/>
        </w:tabs>
        <w:spacing w:after="0"/>
        <w:jc w:val="both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ab/>
      </w:r>
      <w:r w:rsidR="00CA53E4" w:rsidRPr="00EA6004">
        <w:rPr>
          <w:sz w:val="24"/>
          <w:szCs w:val="24"/>
          <w:lang w:val="ro-RO"/>
        </w:rPr>
        <w:t xml:space="preserve">Întrunită în ședința din 03 iunie 2025, </w:t>
      </w:r>
      <w:r w:rsidR="007B60E9" w:rsidRPr="00EA6004">
        <w:rPr>
          <w:b/>
          <w:bCs/>
          <w:sz w:val="24"/>
          <w:szCs w:val="24"/>
          <w:lang w:val="ro-RO"/>
        </w:rPr>
        <w:t xml:space="preserve"> </w:t>
      </w:r>
      <w:r w:rsidRPr="00EA6004">
        <w:rPr>
          <w:sz w:val="24"/>
          <w:szCs w:val="24"/>
          <w:lang w:val="ro-RO"/>
        </w:rPr>
        <w:t>Comisia de atestare și disciplină a interpreților și traducătorilor autorizați, constituită prin Ordinul ministrului justiției nr. 28 din 01.02.2022, cu modificările ulterioare, în componența membrilor,</w:t>
      </w:r>
    </w:p>
    <w:p w14:paraId="30D1F1FB" w14:textId="77777777" w:rsidR="00DE2F62" w:rsidRPr="00EA6004" w:rsidRDefault="00DE2F62" w:rsidP="00DE2F62">
      <w:pPr>
        <w:spacing w:after="0"/>
        <w:rPr>
          <w:i/>
          <w:sz w:val="24"/>
          <w:szCs w:val="24"/>
          <w:lang w:val="ro-RO"/>
        </w:rPr>
      </w:pPr>
      <w:r w:rsidRPr="00EA6004">
        <w:rPr>
          <w:i/>
          <w:sz w:val="24"/>
          <w:szCs w:val="24"/>
          <w:lang w:val="ro-RO"/>
        </w:rPr>
        <w:t>prezenți:</w:t>
      </w:r>
    </w:p>
    <w:p w14:paraId="6F9B95DC" w14:textId="77777777" w:rsidR="00DE2F62" w:rsidRPr="00EA6004" w:rsidRDefault="00DE2F62" w:rsidP="00DE2F62">
      <w:pPr>
        <w:spacing w:after="0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>Poalelungi Elena, președinte</w:t>
      </w:r>
    </w:p>
    <w:p w14:paraId="3ED10651" w14:textId="77777777" w:rsidR="00DE2F62" w:rsidRPr="00EA6004" w:rsidRDefault="00DE2F62" w:rsidP="00DE2F62">
      <w:pPr>
        <w:spacing w:after="0"/>
        <w:rPr>
          <w:sz w:val="24"/>
          <w:szCs w:val="24"/>
          <w:lang w:val="ro-RO"/>
        </w:rPr>
      </w:pPr>
      <w:proofErr w:type="spellStart"/>
      <w:r w:rsidRPr="00EA6004">
        <w:rPr>
          <w:sz w:val="24"/>
          <w:szCs w:val="24"/>
          <w:lang w:val="ro-RO"/>
        </w:rPr>
        <w:t>Șaganean</w:t>
      </w:r>
      <w:proofErr w:type="spellEnd"/>
      <w:r w:rsidRPr="00EA6004">
        <w:rPr>
          <w:sz w:val="24"/>
          <w:szCs w:val="24"/>
          <w:lang w:val="ro-RO"/>
        </w:rPr>
        <w:t xml:space="preserve"> Gabriela</w:t>
      </w:r>
    </w:p>
    <w:p w14:paraId="73EC32C1" w14:textId="77777777" w:rsidR="00DE2F62" w:rsidRPr="00EA6004" w:rsidRDefault="00DE2F62" w:rsidP="00DE2F62">
      <w:pPr>
        <w:spacing w:after="0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>Zaharia Virginia</w:t>
      </w:r>
    </w:p>
    <w:p w14:paraId="47641471" w14:textId="77777777" w:rsidR="00DE2F62" w:rsidRPr="00EA6004" w:rsidRDefault="00DE2F62" w:rsidP="00DE2F62">
      <w:pPr>
        <w:spacing w:after="0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>Larii Elena</w:t>
      </w:r>
    </w:p>
    <w:p w14:paraId="3BEF77F6" w14:textId="6571167B" w:rsidR="007B60E9" w:rsidRPr="00EA6004" w:rsidRDefault="00DE2F62" w:rsidP="00DE2F62">
      <w:pPr>
        <w:spacing w:after="0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>Fală Viorica</w:t>
      </w:r>
    </w:p>
    <w:p w14:paraId="4EADDCDC" w14:textId="77777777" w:rsidR="00DE2F62" w:rsidRPr="00EA6004" w:rsidRDefault="00DE2F62" w:rsidP="00DE2F62">
      <w:pPr>
        <w:spacing w:after="0"/>
        <w:rPr>
          <w:sz w:val="24"/>
          <w:szCs w:val="24"/>
          <w:lang w:val="ro-RO"/>
        </w:rPr>
      </w:pPr>
    </w:p>
    <w:p w14:paraId="368CC952" w14:textId="5BEB2989" w:rsidR="00DE2F62" w:rsidRPr="00EA6004" w:rsidRDefault="00DE2F62" w:rsidP="00DE2F62">
      <w:pPr>
        <w:spacing w:after="0"/>
        <w:rPr>
          <w:b/>
          <w:bCs/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>Manolache Nina, consultant principal, Secția notariat și interpreți/traducători, Direcția profesii și servicii juridice, Ministerul Justiției,  secretar al Comisiei</w:t>
      </w:r>
      <w:r w:rsidR="00795AB5">
        <w:rPr>
          <w:sz w:val="24"/>
          <w:szCs w:val="24"/>
          <w:lang w:val="ro-RO"/>
        </w:rPr>
        <w:t>.</w:t>
      </w:r>
      <w:r w:rsidRPr="00EA6004">
        <w:rPr>
          <w:sz w:val="24"/>
          <w:szCs w:val="24"/>
          <w:lang w:val="ro-RO"/>
        </w:rPr>
        <w:t xml:space="preserve">  </w:t>
      </w:r>
    </w:p>
    <w:p w14:paraId="4D8D8B60" w14:textId="77777777" w:rsidR="00DE2F62" w:rsidRPr="00EA6004" w:rsidRDefault="00DE2F62" w:rsidP="00DE2F62">
      <w:pPr>
        <w:spacing w:after="0"/>
        <w:rPr>
          <w:rFonts w:cs="Times New Roman"/>
          <w:sz w:val="24"/>
          <w:szCs w:val="24"/>
          <w:lang w:val="ro-RO"/>
        </w:rPr>
      </w:pPr>
    </w:p>
    <w:p w14:paraId="056AAC8C" w14:textId="6AD75972" w:rsidR="00B80E7C" w:rsidRPr="00EA6004" w:rsidRDefault="007B60E9" w:rsidP="00795AB5">
      <w:pPr>
        <w:pStyle w:val="Listparagraf"/>
        <w:spacing w:after="0"/>
        <w:ind w:left="0" w:firstLine="567"/>
        <w:jc w:val="both"/>
        <w:rPr>
          <w:rFonts w:cs="Times New Roman"/>
          <w:sz w:val="24"/>
          <w:szCs w:val="24"/>
          <w:lang w:val="ro-RO"/>
        </w:rPr>
      </w:pPr>
      <w:r w:rsidRPr="00EA6004">
        <w:rPr>
          <w:rFonts w:cs="Times New Roman"/>
          <w:sz w:val="24"/>
          <w:szCs w:val="24"/>
          <w:lang w:val="ro-RO"/>
        </w:rPr>
        <w:t xml:space="preserve">În temeiul </w:t>
      </w:r>
      <w:r w:rsidR="00DE2F62" w:rsidRPr="00EA6004">
        <w:rPr>
          <w:rFonts w:cs="Times New Roman"/>
          <w:sz w:val="24"/>
          <w:szCs w:val="24"/>
          <w:lang w:val="ro-RO"/>
        </w:rPr>
        <w:t>art. 10¹ alin. (5) lit. a)</w:t>
      </w:r>
      <w:r w:rsidRPr="00EA6004">
        <w:rPr>
          <w:rFonts w:cs="Times New Roman"/>
          <w:sz w:val="24"/>
          <w:szCs w:val="24"/>
          <w:lang w:val="ro-RO"/>
        </w:rPr>
        <w:t xml:space="preserve"> din Legea nr. 264/2008 cu privire la statutul, autorizarea și organizarea activității de interpret și traducător în sectorul justiției</w:t>
      </w:r>
      <w:r w:rsidR="00561D76" w:rsidRPr="00EA6004">
        <w:rPr>
          <w:rFonts w:cs="Times New Roman"/>
          <w:sz w:val="24"/>
          <w:szCs w:val="24"/>
          <w:lang w:val="ro-RO"/>
        </w:rPr>
        <w:t>,</w:t>
      </w:r>
      <w:r w:rsidR="00970B6C">
        <w:rPr>
          <w:rFonts w:cs="Times New Roman"/>
          <w:sz w:val="24"/>
          <w:szCs w:val="24"/>
          <w:lang w:val="ro-RO"/>
        </w:rPr>
        <w:t xml:space="preserve"> </w:t>
      </w:r>
      <w:r w:rsidRPr="00EA6004">
        <w:rPr>
          <w:rFonts w:cs="Times New Roman"/>
          <w:sz w:val="24"/>
          <w:szCs w:val="24"/>
          <w:lang w:val="ro-RO"/>
        </w:rPr>
        <w:t xml:space="preserve">pct. </w:t>
      </w:r>
      <w:r w:rsidR="00DE2F62" w:rsidRPr="00EA6004">
        <w:rPr>
          <w:rFonts w:cs="Times New Roman"/>
          <w:sz w:val="24"/>
          <w:szCs w:val="24"/>
          <w:lang w:val="ro-RO"/>
        </w:rPr>
        <w:t xml:space="preserve">16-17, pct. 20-21, </w:t>
      </w:r>
      <w:r w:rsidR="00970B6C">
        <w:rPr>
          <w:rFonts w:cs="Times New Roman"/>
          <w:sz w:val="24"/>
          <w:szCs w:val="24"/>
          <w:lang w:val="ro-RO"/>
        </w:rPr>
        <w:t xml:space="preserve">           </w:t>
      </w:r>
      <w:r w:rsidR="00561D76" w:rsidRPr="00EA6004">
        <w:rPr>
          <w:rFonts w:cs="Times New Roman"/>
          <w:sz w:val="24"/>
          <w:szCs w:val="24"/>
          <w:lang w:val="ro-RO"/>
        </w:rPr>
        <w:t xml:space="preserve">pct. </w:t>
      </w:r>
      <w:r w:rsidRPr="00EA6004">
        <w:rPr>
          <w:rFonts w:cs="Times New Roman"/>
          <w:sz w:val="24"/>
          <w:szCs w:val="24"/>
          <w:lang w:val="ro-RO"/>
        </w:rPr>
        <w:t>27 lit. a) din Regulamentul</w:t>
      </w:r>
      <w:r w:rsidR="00B80E7C" w:rsidRPr="00EA6004">
        <w:rPr>
          <w:rFonts w:cs="Times New Roman"/>
          <w:sz w:val="24"/>
          <w:szCs w:val="24"/>
          <w:lang w:val="ro-RO"/>
        </w:rPr>
        <w:t xml:space="preserve"> de activitate a</w:t>
      </w:r>
      <w:r w:rsidR="00561D76" w:rsidRPr="00EA6004">
        <w:rPr>
          <w:rFonts w:cs="Times New Roman"/>
          <w:sz w:val="24"/>
          <w:szCs w:val="24"/>
          <w:lang w:val="ro-RO"/>
        </w:rPr>
        <w:t>l</w:t>
      </w:r>
      <w:r w:rsidR="00B80E7C" w:rsidRPr="00EA6004">
        <w:rPr>
          <w:rFonts w:cs="Times New Roman"/>
          <w:sz w:val="24"/>
          <w:szCs w:val="24"/>
          <w:lang w:val="ro-RO"/>
        </w:rPr>
        <w:t xml:space="preserve"> Comisiei de atestare și disciplină a interpreților și traducătorilor autorizați, ap</w:t>
      </w:r>
      <w:r w:rsidR="00970B6C">
        <w:rPr>
          <w:rFonts w:cs="Times New Roman"/>
          <w:sz w:val="24"/>
          <w:szCs w:val="24"/>
          <w:lang w:val="ro-RO"/>
        </w:rPr>
        <w:t xml:space="preserve">robat prin Hotărârea Guvernului </w:t>
      </w:r>
      <w:r w:rsidR="00B80E7C" w:rsidRPr="00EA6004">
        <w:rPr>
          <w:rFonts w:cs="Times New Roman"/>
          <w:sz w:val="24"/>
          <w:szCs w:val="24"/>
          <w:lang w:val="ro-RO"/>
        </w:rPr>
        <w:t>nr. 868/2016,</w:t>
      </w:r>
      <w:r w:rsidR="00D20D1D" w:rsidRPr="00EA6004">
        <w:rPr>
          <w:rFonts w:cs="Times New Roman"/>
          <w:sz w:val="24"/>
          <w:szCs w:val="24"/>
          <w:lang w:val="ro-RO"/>
        </w:rPr>
        <w:t xml:space="preserve"> pct. 6, 8, 9 din Regulamentul privind organizarea și desfășurarea examenului de atestare a interpreților și traducătorilor, aprobat prin Ordinu</w:t>
      </w:r>
      <w:r w:rsidR="00CD1483">
        <w:rPr>
          <w:rFonts w:cs="Times New Roman"/>
          <w:sz w:val="24"/>
          <w:szCs w:val="24"/>
          <w:lang w:val="ro-RO"/>
        </w:rPr>
        <w:t>l minist</w:t>
      </w:r>
      <w:r w:rsidR="00D20D1D" w:rsidRPr="00EA6004">
        <w:rPr>
          <w:rFonts w:cs="Times New Roman"/>
          <w:sz w:val="24"/>
          <w:szCs w:val="24"/>
          <w:lang w:val="ro-RO"/>
        </w:rPr>
        <w:t>rului justiției nr. 1045/2016,</w:t>
      </w:r>
      <w:r w:rsidR="00561D76" w:rsidRPr="00EA6004">
        <w:rPr>
          <w:rFonts w:cs="Times New Roman"/>
          <w:sz w:val="24"/>
          <w:szCs w:val="24"/>
          <w:lang w:val="ro-RO"/>
        </w:rPr>
        <w:t xml:space="preserve"> Comisia</w:t>
      </w:r>
    </w:p>
    <w:p w14:paraId="09FBC367" w14:textId="77777777" w:rsidR="00B80E7C" w:rsidRPr="00EA6004" w:rsidRDefault="00B80E7C" w:rsidP="00B80E7C">
      <w:pPr>
        <w:pStyle w:val="Listparagraf"/>
        <w:spacing w:after="0"/>
        <w:ind w:left="0" w:firstLine="720"/>
        <w:rPr>
          <w:rFonts w:cs="Times New Roman"/>
          <w:sz w:val="24"/>
          <w:szCs w:val="24"/>
          <w:lang w:val="ro-RO"/>
        </w:rPr>
      </w:pPr>
    </w:p>
    <w:p w14:paraId="7E47E2C7" w14:textId="6F65860B" w:rsidR="007B60E9" w:rsidRPr="00EA6004" w:rsidRDefault="00B80E7C" w:rsidP="00B80E7C">
      <w:pPr>
        <w:pStyle w:val="Listparagraf"/>
        <w:spacing w:after="0"/>
        <w:ind w:left="0" w:firstLine="720"/>
        <w:rPr>
          <w:rFonts w:cs="Times New Roman"/>
          <w:b/>
          <w:bCs/>
          <w:sz w:val="24"/>
          <w:szCs w:val="24"/>
          <w:lang w:val="ro-RO"/>
        </w:rPr>
      </w:pPr>
      <w:r w:rsidRPr="00EA6004">
        <w:rPr>
          <w:rFonts w:cs="Times New Roman"/>
          <w:sz w:val="24"/>
          <w:szCs w:val="24"/>
          <w:lang w:val="ro-RO"/>
        </w:rPr>
        <w:t xml:space="preserve">                                                        </w:t>
      </w:r>
      <w:r w:rsidRPr="00EA6004">
        <w:rPr>
          <w:rFonts w:cs="Times New Roman"/>
          <w:b/>
          <w:bCs/>
          <w:sz w:val="24"/>
          <w:szCs w:val="24"/>
          <w:lang w:val="ro-RO"/>
        </w:rPr>
        <w:t>DECI</w:t>
      </w:r>
      <w:r w:rsidR="00561D76" w:rsidRPr="00EA6004">
        <w:rPr>
          <w:rFonts w:cs="Times New Roman"/>
          <w:b/>
          <w:bCs/>
          <w:sz w:val="24"/>
          <w:szCs w:val="24"/>
          <w:lang w:val="ro-RO"/>
        </w:rPr>
        <w:t>DE</w:t>
      </w:r>
      <w:r w:rsidRPr="00EA6004">
        <w:rPr>
          <w:rFonts w:cs="Times New Roman"/>
          <w:b/>
          <w:bCs/>
          <w:sz w:val="24"/>
          <w:szCs w:val="24"/>
          <w:lang w:val="ro-RO"/>
        </w:rPr>
        <w:t>:</w:t>
      </w:r>
    </w:p>
    <w:p w14:paraId="7345583A" w14:textId="77777777" w:rsidR="00B80E7C" w:rsidRPr="00EA6004" w:rsidRDefault="00B80E7C" w:rsidP="00B80E7C">
      <w:pPr>
        <w:pStyle w:val="Listparagraf"/>
        <w:spacing w:after="0"/>
        <w:ind w:left="0" w:firstLine="720"/>
        <w:rPr>
          <w:rFonts w:cs="Times New Roman"/>
          <w:b/>
          <w:bCs/>
          <w:sz w:val="24"/>
          <w:szCs w:val="24"/>
          <w:lang w:val="ro-RO"/>
        </w:rPr>
      </w:pPr>
    </w:p>
    <w:p w14:paraId="53981D8D" w14:textId="42874AFA" w:rsidR="00B80E7C" w:rsidRPr="00EA6004" w:rsidRDefault="00B80E7C" w:rsidP="00B80E7C">
      <w:pPr>
        <w:pStyle w:val="Listparagraf"/>
        <w:numPr>
          <w:ilvl w:val="0"/>
          <w:numId w:val="2"/>
        </w:numPr>
        <w:spacing w:after="0"/>
        <w:rPr>
          <w:rFonts w:cs="Times New Roman"/>
          <w:sz w:val="24"/>
          <w:szCs w:val="24"/>
          <w:lang w:val="ro-RO"/>
        </w:rPr>
      </w:pPr>
      <w:r w:rsidRPr="00EA6004">
        <w:rPr>
          <w:rFonts w:cs="Times New Roman"/>
          <w:sz w:val="24"/>
          <w:szCs w:val="24"/>
          <w:lang w:val="ro-RO"/>
        </w:rPr>
        <w:t>Se admit</w:t>
      </w:r>
      <w:r w:rsidR="00561D76" w:rsidRPr="00EA6004">
        <w:rPr>
          <w:rFonts w:cs="Times New Roman"/>
          <w:sz w:val="24"/>
          <w:szCs w:val="24"/>
          <w:lang w:val="ro-RO"/>
        </w:rPr>
        <w:t>e</w:t>
      </w:r>
      <w:r w:rsidRPr="00EA6004">
        <w:rPr>
          <w:rFonts w:cs="Times New Roman"/>
          <w:sz w:val="24"/>
          <w:szCs w:val="24"/>
          <w:lang w:val="ro-RO"/>
        </w:rPr>
        <w:t xml:space="preserve"> la examenul de atestare a interpreților și traducătorilor următorii candidați:</w:t>
      </w:r>
    </w:p>
    <w:p w14:paraId="51DCAC30" w14:textId="77777777" w:rsidR="00CA53E4" w:rsidRPr="00EA6004" w:rsidRDefault="00CA53E4" w:rsidP="00EE1280">
      <w:pPr>
        <w:spacing w:after="0"/>
        <w:rPr>
          <w:sz w:val="24"/>
          <w:szCs w:val="24"/>
          <w:lang w:val="ro-RO"/>
        </w:rPr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3118"/>
        <w:gridCol w:w="2977"/>
      </w:tblGrid>
      <w:tr w:rsidR="00AB3D8E" w:rsidRPr="00EA6004" w14:paraId="44FABF7A" w14:textId="77777777" w:rsidTr="00B80E7C">
        <w:tc>
          <w:tcPr>
            <w:tcW w:w="846" w:type="dxa"/>
          </w:tcPr>
          <w:p w14:paraId="54BCEFCC" w14:textId="6EA3CB05" w:rsidR="00AB3D8E" w:rsidRPr="00EA6004" w:rsidRDefault="00AB3D8E" w:rsidP="00F739A0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 d/or</w:t>
            </w:r>
          </w:p>
        </w:tc>
        <w:tc>
          <w:tcPr>
            <w:tcW w:w="2410" w:type="dxa"/>
          </w:tcPr>
          <w:p w14:paraId="6F483F18" w14:textId="19D8BC44" w:rsidR="00AB3D8E" w:rsidRPr="00EA6004" w:rsidRDefault="00AB3D8E" w:rsidP="00F739A0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Numele/Prenumele</w:t>
            </w:r>
          </w:p>
        </w:tc>
        <w:tc>
          <w:tcPr>
            <w:tcW w:w="3118" w:type="dxa"/>
          </w:tcPr>
          <w:p w14:paraId="41A981B1" w14:textId="77EC8282" w:rsidR="00AB3D8E" w:rsidRPr="00EA6004" w:rsidRDefault="00AB3D8E" w:rsidP="00F739A0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Calitatea</w:t>
            </w:r>
          </w:p>
        </w:tc>
        <w:tc>
          <w:tcPr>
            <w:tcW w:w="2977" w:type="dxa"/>
          </w:tcPr>
          <w:p w14:paraId="1EE13473" w14:textId="6E6E55A6" w:rsidR="00AB3D8E" w:rsidRPr="00EA6004" w:rsidRDefault="00AB3D8E" w:rsidP="00F739A0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/>
                <w:bCs/>
                <w:sz w:val="20"/>
                <w:szCs w:val="20"/>
                <w:lang w:val="ro-RO"/>
              </w:rPr>
              <w:t>Limba străină</w:t>
            </w:r>
          </w:p>
        </w:tc>
      </w:tr>
      <w:tr w:rsidR="00AB3D8E" w:rsidRPr="00EA6004" w14:paraId="77885BD1" w14:textId="77777777" w:rsidTr="00B80E7C">
        <w:tc>
          <w:tcPr>
            <w:tcW w:w="846" w:type="dxa"/>
          </w:tcPr>
          <w:p w14:paraId="1B2B820C" w14:textId="4C250ED6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410" w:type="dxa"/>
          </w:tcPr>
          <w:p w14:paraId="6F28BA95" w14:textId="714B1311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Iacovleva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Anastasia</w:t>
            </w:r>
          </w:p>
        </w:tc>
        <w:tc>
          <w:tcPr>
            <w:tcW w:w="3118" w:type="dxa"/>
          </w:tcPr>
          <w:p w14:paraId="088AD720" w14:textId="615E0AC5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516B96CE" w14:textId="08A13BF5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franceză</w:t>
            </w:r>
          </w:p>
        </w:tc>
      </w:tr>
      <w:tr w:rsidR="00AB3D8E" w:rsidRPr="00EA6004" w14:paraId="1953552C" w14:textId="77777777" w:rsidTr="00B80E7C">
        <w:tc>
          <w:tcPr>
            <w:tcW w:w="846" w:type="dxa"/>
          </w:tcPr>
          <w:p w14:paraId="7CEB2594" w14:textId="6AA1617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410" w:type="dxa"/>
          </w:tcPr>
          <w:p w14:paraId="640D87BD" w14:textId="0916FC08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Zasadnîi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Maria</w:t>
            </w:r>
          </w:p>
        </w:tc>
        <w:tc>
          <w:tcPr>
            <w:tcW w:w="3118" w:type="dxa"/>
          </w:tcPr>
          <w:p w14:paraId="761D49EE" w14:textId="5406508C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interpret </w:t>
            </w:r>
          </w:p>
        </w:tc>
        <w:tc>
          <w:tcPr>
            <w:tcW w:w="2977" w:type="dxa"/>
          </w:tcPr>
          <w:p w14:paraId="5CAA1B5B" w14:textId="114CFFFA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AB3D8E" w:rsidRPr="00EA6004" w14:paraId="07830F54" w14:textId="77777777" w:rsidTr="00B80E7C">
        <w:tc>
          <w:tcPr>
            <w:tcW w:w="846" w:type="dxa"/>
          </w:tcPr>
          <w:p w14:paraId="7B3201AC" w14:textId="2ABB330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2410" w:type="dxa"/>
          </w:tcPr>
          <w:p w14:paraId="4877258F" w14:textId="5204C9A0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Sîrbu Ana</w:t>
            </w:r>
          </w:p>
        </w:tc>
        <w:tc>
          <w:tcPr>
            <w:tcW w:w="3118" w:type="dxa"/>
          </w:tcPr>
          <w:p w14:paraId="1DE8C561" w14:textId="3087F2DC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0C609372" w14:textId="4EB768D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  <w:p w14:paraId="05E8D955" w14:textId="6916F9D2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germană</w:t>
            </w:r>
          </w:p>
        </w:tc>
      </w:tr>
      <w:tr w:rsidR="00AB3D8E" w:rsidRPr="00EA6004" w14:paraId="277DBA3B" w14:textId="77777777" w:rsidTr="00B80E7C">
        <w:tc>
          <w:tcPr>
            <w:tcW w:w="846" w:type="dxa"/>
          </w:tcPr>
          <w:p w14:paraId="7065C031" w14:textId="46EAC123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2410" w:type="dxa"/>
          </w:tcPr>
          <w:p w14:paraId="0A8AF996" w14:textId="100BA0E1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Grigorii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Olesea</w:t>
            </w:r>
            <w:proofErr w:type="spellEnd"/>
          </w:p>
        </w:tc>
        <w:tc>
          <w:tcPr>
            <w:tcW w:w="3118" w:type="dxa"/>
          </w:tcPr>
          <w:p w14:paraId="1095A49F" w14:textId="6B585D0D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 </w:t>
            </w:r>
          </w:p>
        </w:tc>
        <w:tc>
          <w:tcPr>
            <w:tcW w:w="2977" w:type="dxa"/>
          </w:tcPr>
          <w:p w14:paraId="57D912EB" w14:textId="63F8E903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AB3D8E" w:rsidRPr="00EA6004" w14:paraId="48EB0118" w14:textId="77777777" w:rsidTr="00B80E7C">
        <w:tc>
          <w:tcPr>
            <w:tcW w:w="846" w:type="dxa"/>
          </w:tcPr>
          <w:p w14:paraId="3259C572" w14:textId="317A2ECF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2410" w:type="dxa"/>
          </w:tcPr>
          <w:p w14:paraId="38F8661B" w14:textId="454941AE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Bahilov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Anatolii</w:t>
            </w:r>
          </w:p>
        </w:tc>
        <w:tc>
          <w:tcPr>
            <w:tcW w:w="3118" w:type="dxa"/>
          </w:tcPr>
          <w:p w14:paraId="2C71DC6C" w14:textId="2D47D769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</w:t>
            </w:r>
          </w:p>
        </w:tc>
        <w:tc>
          <w:tcPr>
            <w:tcW w:w="2977" w:type="dxa"/>
          </w:tcPr>
          <w:p w14:paraId="376DD556" w14:textId="7777777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engleză </w:t>
            </w:r>
          </w:p>
          <w:p w14:paraId="2721E112" w14:textId="47D45280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rusă</w:t>
            </w:r>
          </w:p>
        </w:tc>
      </w:tr>
      <w:tr w:rsidR="00AB3D8E" w:rsidRPr="00EA6004" w14:paraId="64638C1D" w14:textId="77777777" w:rsidTr="00B80E7C">
        <w:tc>
          <w:tcPr>
            <w:tcW w:w="846" w:type="dxa"/>
          </w:tcPr>
          <w:p w14:paraId="650A7FE4" w14:textId="5A032646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2410" w:type="dxa"/>
          </w:tcPr>
          <w:p w14:paraId="5ED92ABD" w14:textId="1520F6B9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Digor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Valeria</w:t>
            </w:r>
          </w:p>
        </w:tc>
        <w:tc>
          <w:tcPr>
            <w:tcW w:w="3118" w:type="dxa"/>
          </w:tcPr>
          <w:p w14:paraId="4C49777D" w14:textId="6F822C81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interpret  </w:t>
            </w:r>
          </w:p>
        </w:tc>
        <w:tc>
          <w:tcPr>
            <w:tcW w:w="2977" w:type="dxa"/>
          </w:tcPr>
          <w:p w14:paraId="0D832330" w14:textId="7777777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engleză </w:t>
            </w:r>
          </w:p>
          <w:p w14:paraId="3979E6A7" w14:textId="7B1C7360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rusă</w:t>
            </w:r>
          </w:p>
        </w:tc>
      </w:tr>
      <w:tr w:rsidR="00AB3D8E" w:rsidRPr="00EA6004" w14:paraId="47F035D3" w14:textId="77777777" w:rsidTr="00B80E7C">
        <w:tc>
          <w:tcPr>
            <w:tcW w:w="846" w:type="dxa"/>
          </w:tcPr>
          <w:p w14:paraId="62D50C68" w14:textId="654DA855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2410" w:type="dxa"/>
          </w:tcPr>
          <w:p w14:paraId="2249EEC4" w14:textId="2DEC187C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Toacă Natalia</w:t>
            </w:r>
          </w:p>
        </w:tc>
        <w:tc>
          <w:tcPr>
            <w:tcW w:w="3118" w:type="dxa"/>
          </w:tcPr>
          <w:p w14:paraId="095987C9" w14:textId="64DCA0A2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047F69C1" w14:textId="7777777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engleză </w:t>
            </w:r>
          </w:p>
          <w:p w14:paraId="4ABACE6F" w14:textId="0FC7F144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rusă</w:t>
            </w:r>
          </w:p>
        </w:tc>
      </w:tr>
      <w:tr w:rsidR="00AB3D8E" w:rsidRPr="00EA6004" w14:paraId="1121EE4E" w14:textId="77777777" w:rsidTr="00B80E7C">
        <w:tc>
          <w:tcPr>
            <w:tcW w:w="846" w:type="dxa"/>
          </w:tcPr>
          <w:p w14:paraId="62D43533" w14:textId="5DBFE5F3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2410" w:type="dxa"/>
          </w:tcPr>
          <w:p w14:paraId="0209DE17" w14:textId="06C0F50F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Gurițanu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Marina</w:t>
            </w:r>
          </w:p>
        </w:tc>
        <w:tc>
          <w:tcPr>
            <w:tcW w:w="3118" w:type="dxa"/>
          </w:tcPr>
          <w:p w14:paraId="4F99D5CC" w14:textId="331A608C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</w:t>
            </w:r>
          </w:p>
        </w:tc>
        <w:tc>
          <w:tcPr>
            <w:tcW w:w="2977" w:type="dxa"/>
          </w:tcPr>
          <w:p w14:paraId="5D994678" w14:textId="2ED248D8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  <w:p w14:paraId="1C2D4868" w14:textId="70415C1B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franceză</w:t>
            </w:r>
          </w:p>
          <w:p w14:paraId="5BABCADA" w14:textId="57BA2BC0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rusă</w:t>
            </w:r>
          </w:p>
        </w:tc>
      </w:tr>
      <w:tr w:rsidR="00AB3D8E" w:rsidRPr="00EA6004" w14:paraId="4B95C9A0" w14:textId="77777777" w:rsidTr="00B80E7C">
        <w:tc>
          <w:tcPr>
            <w:tcW w:w="846" w:type="dxa"/>
          </w:tcPr>
          <w:p w14:paraId="40748C48" w14:textId="4C64CA21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2410" w:type="dxa"/>
          </w:tcPr>
          <w:p w14:paraId="52367B6D" w14:textId="27D6EE6B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Andros Steliana</w:t>
            </w:r>
          </w:p>
        </w:tc>
        <w:tc>
          <w:tcPr>
            <w:tcW w:w="3118" w:type="dxa"/>
          </w:tcPr>
          <w:p w14:paraId="0F29D333" w14:textId="4E72860A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  </w:t>
            </w:r>
          </w:p>
        </w:tc>
        <w:tc>
          <w:tcPr>
            <w:tcW w:w="2977" w:type="dxa"/>
          </w:tcPr>
          <w:p w14:paraId="529813C2" w14:textId="1A8D0C02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germană</w:t>
            </w:r>
          </w:p>
        </w:tc>
      </w:tr>
      <w:tr w:rsidR="00AB3D8E" w:rsidRPr="00EA6004" w14:paraId="197F1DC7" w14:textId="77777777" w:rsidTr="00B80E7C">
        <w:tc>
          <w:tcPr>
            <w:tcW w:w="846" w:type="dxa"/>
          </w:tcPr>
          <w:p w14:paraId="6781648D" w14:textId="49ED6919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2410" w:type="dxa"/>
          </w:tcPr>
          <w:p w14:paraId="69FB53A1" w14:textId="18D26A1D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Veliciug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Jessica</w:t>
            </w:r>
          </w:p>
        </w:tc>
        <w:tc>
          <w:tcPr>
            <w:tcW w:w="3118" w:type="dxa"/>
          </w:tcPr>
          <w:p w14:paraId="69C44298" w14:textId="2F0696E2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  </w:t>
            </w:r>
          </w:p>
        </w:tc>
        <w:tc>
          <w:tcPr>
            <w:tcW w:w="2977" w:type="dxa"/>
          </w:tcPr>
          <w:p w14:paraId="293BABC5" w14:textId="51B01E54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AB3D8E" w:rsidRPr="00EA6004" w14:paraId="17C49EB0" w14:textId="77777777" w:rsidTr="00B80E7C">
        <w:tc>
          <w:tcPr>
            <w:tcW w:w="846" w:type="dxa"/>
          </w:tcPr>
          <w:p w14:paraId="64BEFA91" w14:textId="78ED2BC3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2410" w:type="dxa"/>
          </w:tcPr>
          <w:p w14:paraId="0D9F6F23" w14:textId="76D3AF0D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Adochiț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Liudmila</w:t>
            </w:r>
            <w:proofErr w:type="spellEnd"/>
          </w:p>
        </w:tc>
        <w:tc>
          <w:tcPr>
            <w:tcW w:w="3118" w:type="dxa"/>
          </w:tcPr>
          <w:p w14:paraId="387738C1" w14:textId="0D4752E3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211DBF79" w14:textId="7777777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engleză </w:t>
            </w:r>
          </w:p>
          <w:p w14:paraId="50C90FF1" w14:textId="344DA0C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ucraineană</w:t>
            </w:r>
          </w:p>
        </w:tc>
      </w:tr>
      <w:tr w:rsidR="00AB3D8E" w:rsidRPr="00EA6004" w14:paraId="47B7239D" w14:textId="77777777" w:rsidTr="00B80E7C">
        <w:tc>
          <w:tcPr>
            <w:tcW w:w="846" w:type="dxa"/>
          </w:tcPr>
          <w:p w14:paraId="3652D5F8" w14:textId="7C9D512F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2410" w:type="dxa"/>
          </w:tcPr>
          <w:p w14:paraId="22E75F64" w14:textId="47E337A7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Romaniuc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Marina</w:t>
            </w:r>
          </w:p>
        </w:tc>
        <w:tc>
          <w:tcPr>
            <w:tcW w:w="3118" w:type="dxa"/>
          </w:tcPr>
          <w:p w14:paraId="21434012" w14:textId="6D7A3599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</w:t>
            </w:r>
          </w:p>
        </w:tc>
        <w:tc>
          <w:tcPr>
            <w:tcW w:w="2977" w:type="dxa"/>
          </w:tcPr>
          <w:p w14:paraId="2BFDA39E" w14:textId="69D00C71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rusă</w:t>
            </w:r>
          </w:p>
        </w:tc>
      </w:tr>
      <w:tr w:rsidR="00AB3D8E" w:rsidRPr="00EA6004" w14:paraId="59162DDF" w14:textId="77777777" w:rsidTr="00B80E7C">
        <w:tc>
          <w:tcPr>
            <w:tcW w:w="846" w:type="dxa"/>
          </w:tcPr>
          <w:p w14:paraId="72A61B07" w14:textId="3F93B066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2410" w:type="dxa"/>
          </w:tcPr>
          <w:p w14:paraId="6967D287" w14:textId="7062E177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Hodorogea Veronica</w:t>
            </w:r>
          </w:p>
        </w:tc>
        <w:tc>
          <w:tcPr>
            <w:tcW w:w="3118" w:type="dxa"/>
          </w:tcPr>
          <w:p w14:paraId="4F046FF7" w14:textId="059C2C5D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</w:t>
            </w:r>
          </w:p>
        </w:tc>
        <w:tc>
          <w:tcPr>
            <w:tcW w:w="2977" w:type="dxa"/>
          </w:tcPr>
          <w:p w14:paraId="78483849" w14:textId="3F6A6063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AB3D8E" w:rsidRPr="00EA6004" w14:paraId="34BB157C" w14:textId="77777777" w:rsidTr="00B80E7C">
        <w:tc>
          <w:tcPr>
            <w:tcW w:w="846" w:type="dxa"/>
          </w:tcPr>
          <w:p w14:paraId="362CF0E1" w14:textId="25A7559A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2410" w:type="dxa"/>
          </w:tcPr>
          <w:p w14:paraId="7521B416" w14:textId="0373FE61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Furculița Victoria</w:t>
            </w:r>
          </w:p>
        </w:tc>
        <w:tc>
          <w:tcPr>
            <w:tcW w:w="3118" w:type="dxa"/>
          </w:tcPr>
          <w:p w14:paraId="2906B3B8" w14:textId="14EC71B8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012959E9" w14:textId="4DD35EDC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franceză</w:t>
            </w:r>
          </w:p>
        </w:tc>
      </w:tr>
      <w:tr w:rsidR="00AB3D8E" w:rsidRPr="00EA6004" w14:paraId="364E9333" w14:textId="77777777" w:rsidTr="00B80E7C">
        <w:tc>
          <w:tcPr>
            <w:tcW w:w="846" w:type="dxa"/>
          </w:tcPr>
          <w:p w14:paraId="31652381" w14:textId="700539C5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2410" w:type="dxa"/>
          </w:tcPr>
          <w:p w14:paraId="100FD632" w14:textId="7E456318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Proțiuc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Alina</w:t>
            </w:r>
          </w:p>
        </w:tc>
        <w:tc>
          <w:tcPr>
            <w:tcW w:w="3118" w:type="dxa"/>
          </w:tcPr>
          <w:p w14:paraId="4A990256" w14:textId="47C5C36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6AFB67FB" w14:textId="08E61878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AB3D8E" w:rsidRPr="00EA6004" w14:paraId="71C013CF" w14:textId="77777777" w:rsidTr="00B80E7C">
        <w:tc>
          <w:tcPr>
            <w:tcW w:w="846" w:type="dxa"/>
          </w:tcPr>
          <w:p w14:paraId="31429752" w14:textId="45133E0B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2410" w:type="dxa"/>
          </w:tcPr>
          <w:p w14:paraId="62B3FDE1" w14:textId="41237424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Gudumac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Corina</w:t>
            </w:r>
          </w:p>
        </w:tc>
        <w:tc>
          <w:tcPr>
            <w:tcW w:w="3118" w:type="dxa"/>
          </w:tcPr>
          <w:p w14:paraId="2E1F7974" w14:textId="6BF2F5D2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08833362" w14:textId="62CD5D64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franceză</w:t>
            </w:r>
          </w:p>
        </w:tc>
      </w:tr>
      <w:tr w:rsidR="00AB3D8E" w:rsidRPr="00EA6004" w14:paraId="18EF2754" w14:textId="77777777" w:rsidTr="00B80E7C">
        <w:tc>
          <w:tcPr>
            <w:tcW w:w="846" w:type="dxa"/>
          </w:tcPr>
          <w:p w14:paraId="17117B4A" w14:textId="021643D0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2410" w:type="dxa"/>
          </w:tcPr>
          <w:p w14:paraId="14B3832E" w14:textId="778BE33A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Manole Natalia</w:t>
            </w:r>
          </w:p>
        </w:tc>
        <w:tc>
          <w:tcPr>
            <w:tcW w:w="3118" w:type="dxa"/>
          </w:tcPr>
          <w:p w14:paraId="45BC3628" w14:textId="3D95D00B" w:rsidR="00AB3D8E" w:rsidRPr="00EA6004" w:rsidRDefault="00AB3D8E" w:rsidP="004D6BE3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interpret </w:t>
            </w:r>
          </w:p>
        </w:tc>
        <w:tc>
          <w:tcPr>
            <w:tcW w:w="2977" w:type="dxa"/>
          </w:tcPr>
          <w:p w14:paraId="60766A15" w14:textId="375B1D19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rusă</w:t>
            </w:r>
          </w:p>
        </w:tc>
      </w:tr>
      <w:tr w:rsidR="00AB3D8E" w:rsidRPr="00EA6004" w14:paraId="7F942744" w14:textId="77777777" w:rsidTr="00B80E7C">
        <w:tc>
          <w:tcPr>
            <w:tcW w:w="846" w:type="dxa"/>
          </w:tcPr>
          <w:p w14:paraId="3D09D0C3" w14:textId="394DC576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lastRenderedPageBreak/>
              <w:t>18</w:t>
            </w:r>
          </w:p>
        </w:tc>
        <w:tc>
          <w:tcPr>
            <w:tcW w:w="2410" w:type="dxa"/>
          </w:tcPr>
          <w:p w14:paraId="3C9A9052" w14:textId="6EF31207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Pomogaibog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Olg</w:t>
            </w:r>
            <w:r w:rsidR="00EE1280" w:rsidRPr="00EA6004">
              <w:rPr>
                <w:rFonts w:cs="Times New Roman"/>
                <w:bCs/>
                <w:sz w:val="20"/>
                <w:szCs w:val="20"/>
                <w:lang w:val="ro-RO"/>
              </w:rPr>
              <w:t>a</w:t>
            </w:r>
          </w:p>
        </w:tc>
        <w:tc>
          <w:tcPr>
            <w:tcW w:w="3118" w:type="dxa"/>
          </w:tcPr>
          <w:p w14:paraId="109F7E92" w14:textId="6DC3C815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51C76647" w14:textId="0ADFD002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AB3D8E" w:rsidRPr="00EA6004" w14:paraId="5B70053C" w14:textId="77777777" w:rsidTr="00B80E7C">
        <w:tc>
          <w:tcPr>
            <w:tcW w:w="846" w:type="dxa"/>
          </w:tcPr>
          <w:p w14:paraId="25950BBB" w14:textId="6E41FDD9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2410" w:type="dxa"/>
          </w:tcPr>
          <w:p w14:paraId="61EFDE65" w14:textId="725276EC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Poleacova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Ana</w:t>
            </w:r>
          </w:p>
        </w:tc>
        <w:tc>
          <w:tcPr>
            <w:tcW w:w="3118" w:type="dxa"/>
          </w:tcPr>
          <w:p w14:paraId="4A33C43F" w14:textId="27D059AC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interpret </w:t>
            </w:r>
          </w:p>
        </w:tc>
        <w:tc>
          <w:tcPr>
            <w:tcW w:w="2977" w:type="dxa"/>
          </w:tcPr>
          <w:p w14:paraId="76615AF7" w14:textId="7777777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engleză </w:t>
            </w:r>
          </w:p>
          <w:p w14:paraId="3EFC92E2" w14:textId="257AE2F3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franceză</w:t>
            </w:r>
          </w:p>
        </w:tc>
      </w:tr>
      <w:tr w:rsidR="00AB3D8E" w:rsidRPr="00EA6004" w14:paraId="6FC3B47F" w14:textId="77777777" w:rsidTr="00B80E7C">
        <w:tc>
          <w:tcPr>
            <w:tcW w:w="846" w:type="dxa"/>
          </w:tcPr>
          <w:p w14:paraId="7B0F7838" w14:textId="5CB44216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2410" w:type="dxa"/>
          </w:tcPr>
          <w:p w14:paraId="1B840012" w14:textId="3019422A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Bobeica Galina</w:t>
            </w:r>
          </w:p>
        </w:tc>
        <w:tc>
          <w:tcPr>
            <w:tcW w:w="3118" w:type="dxa"/>
          </w:tcPr>
          <w:p w14:paraId="3203729B" w14:textId="5FFCAACF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49506366" w14:textId="7B31C2E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AB3D8E" w:rsidRPr="00EA6004" w14:paraId="61237805" w14:textId="77777777" w:rsidTr="00B80E7C">
        <w:tc>
          <w:tcPr>
            <w:tcW w:w="846" w:type="dxa"/>
          </w:tcPr>
          <w:p w14:paraId="0900EBAD" w14:textId="14B17613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2410" w:type="dxa"/>
          </w:tcPr>
          <w:p w14:paraId="035E0D44" w14:textId="5312DF06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Flocea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Maria</w:t>
            </w:r>
          </w:p>
        </w:tc>
        <w:tc>
          <w:tcPr>
            <w:tcW w:w="3118" w:type="dxa"/>
          </w:tcPr>
          <w:p w14:paraId="4A2F8CC5" w14:textId="5B651740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1D383BB5" w14:textId="5039DF6B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AB3D8E" w:rsidRPr="00EA6004" w14:paraId="28BDE0F5" w14:textId="77777777" w:rsidTr="00B80E7C">
        <w:tc>
          <w:tcPr>
            <w:tcW w:w="846" w:type="dxa"/>
          </w:tcPr>
          <w:p w14:paraId="0151D817" w14:textId="2114F663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2410" w:type="dxa"/>
          </w:tcPr>
          <w:p w14:paraId="3BDB8E06" w14:textId="5C2BEE11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Țurcan Marieta</w:t>
            </w:r>
          </w:p>
        </w:tc>
        <w:tc>
          <w:tcPr>
            <w:tcW w:w="3118" w:type="dxa"/>
          </w:tcPr>
          <w:p w14:paraId="70E44156" w14:textId="34BA94C1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7FAB7EA5" w14:textId="74E986F4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AB3D8E" w:rsidRPr="00EA6004" w14:paraId="6289F8FA" w14:textId="77777777" w:rsidTr="00B80E7C">
        <w:tc>
          <w:tcPr>
            <w:tcW w:w="846" w:type="dxa"/>
          </w:tcPr>
          <w:p w14:paraId="4FFBA30E" w14:textId="391A51A6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2410" w:type="dxa"/>
          </w:tcPr>
          <w:p w14:paraId="03AB4188" w14:textId="2659F56A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Dobrovolschi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Silvia</w:t>
            </w:r>
          </w:p>
        </w:tc>
        <w:tc>
          <w:tcPr>
            <w:tcW w:w="3118" w:type="dxa"/>
          </w:tcPr>
          <w:p w14:paraId="5BFDB208" w14:textId="79A01790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2EA3BC84" w14:textId="0DB4D5BE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franceză</w:t>
            </w:r>
          </w:p>
        </w:tc>
      </w:tr>
      <w:tr w:rsidR="00AB3D8E" w:rsidRPr="00EA6004" w14:paraId="3A0FA656" w14:textId="77777777" w:rsidTr="00B80E7C">
        <w:tc>
          <w:tcPr>
            <w:tcW w:w="846" w:type="dxa"/>
          </w:tcPr>
          <w:p w14:paraId="380B1069" w14:textId="0EF1426F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2410" w:type="dxa"/>
          </w:tcPr>
          <w:p w14:paraId="1B815B7F" w14:textId="5376F819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Cotorobai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Veronica</w:t>
            </w:r>
          </w:p>
        </w:tc>
        <w:tc>
          <w:tcPr>
            <w:tcW w:w="3118" w:type="dxa"/>
          </w:tcPr>
          <w:p w14:paraId="4C9FD853" w14:textId="5DD0099F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3F6D635F" w14:textId="7777777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engleză </w:t>
            </w:r>
          </w:p>
          <w:p w14:paraId="2B3AC30B" w14:textId="5BD96E68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franceză</w:t>
            </w:r>
          </w:p>
        </w:tc>
      </w:tr>
      <w:tr w:rsidR="00AB3D8E" w:rsidRPr="00EA6004" w14:paraId="34ACFC20" w14:textId="77777777" w:rsidTr="00B80E7C">
        <w:tc>
          <w:tcPr>
            <w:tcW w:w="846" w:type="dxa"/>
          </w:tcPr>
          <w:p w14:paraId="1D69B146" w14:textId="50BE664D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25</w:t>
            </w:r>
          </w:p>
        </w:tc>
        <w:tc>
          <w:tcPr>
            <w:tcW w:w="2410" w:type="dxa"/>
          </w:tcPr>
          <w:p w14:paraId="7AC28CE3" w14:textId="171EAD8E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Pavalachi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Valeria</w:t>
            </w:r>
          </w:p>
        </w:tc>
        <w:tc>
          <w:tcPr>
            <w:tcW w:w="3118" w:type="dxa"/>
          </w:tcPr>
          <w:p w14:paraId="14A3E517" w14:textId="7C1D14BE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</w:t>
            </w:r>
          </w:p>
        </w:tc>
        <w:tc>
          <w:tcPr>
            <w:tcW w:w="2977" w:type="dxa"/>
          </w:tcPr>
          <w:p w14:paraId="630ED810" w14:textId="77777777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engleză </w:t>
            </w:r>
          </w:p>
          <w:p w14:paraId="6E986A4F" w14:textId="37235F61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italiană</w:t>
            </w:r>
          </w:p>
        </w:tc>
      </w:tr>
      <w:tr w:rsidR="00AB3D8E" w:rsidRPr="00EA6004" w14:paraId="2AB3A3FB" w14:textId="77777777" w:rsidTr="00B80E7C">
        <w:tc>
          <w:tcPr>
            <w:tcW w:w="846" w:type="dxa"/>
          </w:tcPr>
          <w:p w14:paraId="7BAF5591" w14:textId="29F9E025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2410" w:type="dxa"/>
          </w:tcPr>
          <w:p w14:paraId="10728733" w14:textId="1602C605" w:rsidR="00AB3D8E" w:rsidRPr="00EA6004" w:rsidRDefault="00AB3D8E" w:rsidP="00780504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Vlah Vera</w:t>
            </w:r>
          </w:p>
        </w:tc>
        <w:tc>
          <w:tcPr>
            <w:tcW w:w="3118" w:type="dxa"/>
          </w:tcPr>
          <w:p w14:paraId="14B97C2F" w14:textId="62D5B76C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</w:t>
            </w:r>
          </w:p>
        </w:tc>
        <w:tc>
          <w:tcPr>
            <w:tcW w:w="2977" w:type="dxa"/>
          </w:tcPr>
          <w:p w14:paraId="2ADDC395" w14:textId="3BEAA14C" w:rsidR="00AB3D8E" w:rsidRPr="00EA6004" w:rsidRDefault="00AB3D8E" w:rsidP="0078050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rusă</w:t>
            </w:r>
          </w:p>
        </w:tc>
      </w:tr>
      <w:tr w:rsidR="00EE1280" w:rsidRPr="00EA6004" w14:paraId="1D4E6B3D" w14:textId="77777777" w:rsidTr="00B80E7C">
        <w:tc>
          <w:tcPr>
            <w:tcW w:w="846" w:type="dxa"/>
          </w:tcPr>
          <w:p w14:paraId="1BD98D62" w14:textId="72558623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27</w:t>
            </w:r>
          </w:p>
        </w:tc>
        <w:tc>
          <w:tcPr>
            <w:tcW w:w="2410" w:type="dxa"/>
          </w:tcPr>
          <w:p w14:paraId="04119E7B" w14:textId="07E61CF9" w:rsidR="00EE1280" w:rsidRPr="00EA6004" w:rsidRDefault="00EE1280" w:rsidP="00EE1280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Goroh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Natalia</w:t>
            </w:r>
          </w:p>
        </w:tc>
        <w:tc>
          <w:tcPr>
            <w:tcW w:w="3118" w:type="dxa"/>
          </w:tcPr>
          <w:p w14:paraId="32F978CD" w14:textId="21F2448A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279C1914" w14:textId="663C31EE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EE1280" w:rsidRPr="00EA6004" w14:paraId="1D7E01D1" w14:textId="77777777" w:rsidTr="00B80E7C">
        <w:tc>
          <w:tcPr>
            <w:tcW w:w="846" w:type="dxa"/>
          </w:tcPr>
          <w:p w14:paraId="2D3282C3" w14:textId="3EC09011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2410" w:type="dxa"/>
          </w:tcPr>
          <w:p w14:paraId="05CF3BC0" w14:textId="2E546276" w:rsidR="00EE1280" w:rsidRPr="00EA6004" w:rsidRDefault="00EE1280" w:rsidP="00EE1280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Galbură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Ludmila</w:t>
            </w:r>
          </w:p>
        </w:tc>
        <w:tc>
          <w:tcPr>
            <w:tcW w:w="3118" w:type="dxa"/>
          </w:tcPr>
          <w:p w14:paraId="76520B07" w14:textId="77777777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</w:t>
            </w:r>
          </w:p>
          <w:p w14:paraId="7A33DE1B" w14:textId="0C4F7FD1" w:rsidR="00EE1280" w:rsidRPr="00EA6004" w:rsidRDefault="00754717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>
              <w:rPr>
                <w:rFonts w:cs="Times New Roman"/>
                <w:sz w:val="20"/>
                <w:szCs w:val="20"/>
                <w:lang w:val="ro-RO"/>
              </w:rPr>
              <w:t>interpret</w:t>
            </w:r>
          </w:p>
        </w:tc>
        <w:tc>
          <w:tcPr>
            <w:tcW w:w="2977" w:type="dxa"/>
          </w:tcPr>
          <w:p w14:paraId="10A5C348" w14:textId="77777777" w:rsidR="00016DA1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germană </w:t>
            </w:r>
          </w:p>
          <w:p w14:paraId="32DCBC34" w14:textId="216DE98E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franceză</w:t>
            </w:r>
          </w:p>
        </w:tc>
      </w:tr>
      <w:tr w:rsidR="00EE1280" w:rsidRPr="00EA6004" w14:paraId="7A70D15B" w14:textId="77777777" w:rsidTr="00B80E7C">
        <w:tc>
          <w:tcPr>
            <w:tcW w:w="846" w:type="dxa"/>
          </w:tcPr>
          <w:p w14:paraId="73898B51" w14:textId="3487AAB7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29</w:t>
            </w:r>
          </w:p>
        </w:tc>
        <w:tc>
          <w:tcPr>
            <w:tcW w:w="2410" w:type="dxa"/>
          </w:tcPr>
          <w:p w14:paraId="7EB28F11" w14:textId="55E710CD" w:rsidR="00EE1280" w:rsidRPr="00EA6004" w:rsidRDefault="00EE1280" w:rsidP="00EE1280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Leca Corina</w:t>
            </w:r>
          </w:p>
        </w:tc>
        <w:tc>
          <w:tcPr>
            <w:tcW w:w="3118" w:type="dxa"/>
          </w:tcPr>
          <w:p w14:paraId="23278E11" w14:textId="1C7C72A6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3F81E4A3" w14:textId="6D470C8A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EE1280" w:rsidRPr="00EA6004" w14:paraId="1F118473" w14:textId="77777777" w:rsidTr="00B80E7C">
        <w:tc>
          <w:tcPr>
            <w:tcW w:w="846" w:type="dxa"/>
          </w:tcPr>
          <w:p w14:paraId="60E31E0F" w14:textId="5695A82A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2410" w:type="dxa"/>
          </w:tcPr>
          <w:p w14:paraId="04050EA7" w14:textId="59B8F9DA" w:rsidR="00EE1280" w:rsidRPr="00EA6004" w:rsidRDefault="00EE1280" w:rsidP="00EE1280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Azarnina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Valentyna</w:t>
            </w:r>
            <w:proofErr w:type="spellEnd"/>
          </w:p>
        </w:tc>
        <w:tc>
          <w:tcPr>
            <w:tcW w:w="3118" w:type="dxa"/>
          </w:tcPr>
          <w:p w14:paraId="510FD10B" w14:textId="2855F371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04690853" w14:textId="77777777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rusă </w:t>
            </w:r>
          </w:p>
          <w:p w14:paraId="66D36B8F" w14:textId="4C711C90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ucraineană</w:t>
            </w:r>
          </w:p>
        </w:tc>
      </w:tr>
      <w:tr w:rsidR="00EE1280" w:rsidRPr="00EA6004" w14:paraId="08EB73CC" w14:textId="77777777" w:rsidTr="00B80E7C">
        <w:tc>
          <w:tcPr>
            <w:tcW w:w="846" w:type="dxa"/>
          </w:tcPr>
          <w:p w14:paraId="3FED67A3" w14:textId="1225864B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31</w:t>
            </w:r>
          </w:p>
        </w:tc>
        <w:tc>
          <w:tcPr>
            <w:tcW w:w="2410" w:type="dxa"/>
          </w:tcPr>
          <w:p w14:paraId="11ADC0E5" w14:textId="2A6193EF" w:rsidR="00EE1280" w:rsidRPr="00EA6004" w:rsidRDefault="00EE1280" w:rsidP="00EE1280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Cadalbert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Cristina</w:t>
            </w:r>
          </w:p>
        </w:tc>
        <w:tc>
          <w:tcPr>
            <w:tcW w:w="3118" w:type="dxa"/>
          </w:tcPr>
          <w:p w14:paraId="51CDBB27" w14:textId="7C750692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</w:t>
            </w:r>
          </w:p>
        </w:tc>
        <w:tc>
          <w:tcPr>
            <w:tcW w:w="2977" w:type="dxa"/>
          </w:tcPr>
          <w:p w14:paraId="5C919637" w14:textId="308A0B92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EE1280" w:rsidRPr="00EA6004" w14:paraId="1D2108B3" w14:textId="77777777" w:rsidTr="00B80E7C">
        <w:tc>
          <w:tcPr>
            <w:tcW w:w="846" w:type="dxa"/>
          </w:tcPr>
          <w:p w14:paraId="2E08F859" w14:textId="23BAE113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2410" w:type="dxa"/>
          </w:tcPr>
          <w:p w14:paraId="292C3AD6" w14:textId="3AEAB5AF" w:rsidR="00EE1280" w:rsidRPr="00EA6004" w:rsidRDefault="00EE1280" w:rsidP="00EE1280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Craciun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Natalia</w:t>
            </w:r>
          </w:p>
        </w:tc>
        <w:tc>
          <w:tcPr>
            <w:tcW w:w="3118" w:type="dxa"/>
          </w:tcPr>
          <w:p w14:paraId="20D9E8AE" w14:textId="5948C5A7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traducător</w:t>
            </w:r>
          </w:p>
        </w:tc>
        <w:tc>
          <w:tcPr>
            <w:tcW w:w="2977" w:type="dxa"/>
          </w:tcPr>
          <w:p w14:paraId="62C012E2" w14:textId="57D371A8" w:rsidR="00EE1280" w:rsidRPr="00EA6004" w:rsidRDefault="00EE1280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germană</w:t>
            </w:r>
          </w:p>
        </w:tc>
      </w:tr>
    </w:tbl>
    <w:p w14:paraId="057D8394" w14:textId="77777777" w:rsidR="00FE7A99" w:rsidRPr="00EA6004" w:rsidRDefault="00FE7A99" w:rsidP="007C26F6">
      <w:pPr>
        <w:spacing w:after="0"/>
        <w:jc w:val="both"/>
        <w:rPr>
          <w:lang w:val="ro-RO"/>
        </w:rPr>
      </w:pPr>
    </w:p>
    <w:p w14:paraId="7A1A38D6" w14:textId="2E6A07B3" w:rsidR="00FE7A99" w:rsidRPr="00EA6004" w:rsidRDefault="00D20D1D" w:rsidP="00EE1280">
      <w:pPr>
        <w:pStyle w:val="Listparagraf"/>
        <w:numPr>
          <w:ilvl w:val="0"/>
          <w:numId w:val="2"/>
        </w:numPr>
        <w:spacing w:after="0"/>
        <w:ind w:left="0" w:firstLine="491"/>
        <w:jc w:val="both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 xml:space="preserve">  </w:t>
      </w:r>
      <w:r w:rsidR="00B80E7C" w:rsidRPr="00EA6004">
        <w:rPr>
          <w:sz w:val="24"/>
          <w:szCs w:val="24"/>
          <w:lang w:val="ro-RO"/>
        </w:rPr>
        <w:t>Se resping</w:t>
      </w:r>
      <w:r w:rsidR="00561D76" w:rsidRPr="00EA6004">
        <w:rPr>
          <w:sz w:val="24"/>
          <w:szCs w:val="24"/>
          <w:lang w:val="ro-RO"/>
        </w:rPr>
        <w:t>e</w:t>
      </w:r>
      <w:r w:rsidR="00B80E7C" w:rsidRPr="00EA6004">
        <w:rPr>
          <w:sz w:val="24"/>
          <w:szCs w:val="24"/>
          <w:lang w:val="ro-RO"/>
        </w:rPr>
        <w:t xml:space="preserve"> pentru participare la examenul de atestare a interpreților și traducătorilor, în legătură cu ne</w:t>
      </w:r>
      <w:r w:rsidR="00B45DC5">
        <w:rPr>
          <w:sz w:val="24"/>
          <w:szCs w:val="24"/>
          <w:lang w:val="ro-RO"/>
        </w:rPr>
        <w:t>întrunirea condițiilor</w:t>
      </w:r>
      <w:r w:rsidR="00B80E7C" w:rsidRPr="00EA6004">
        <w:rPr>
          <w:rFonts w:cs="Times New Roman"/>
          <w:sz w:val="24"/>
          <w:szCs w:val="24"/>
          <w:lang w:val="ro-RO"/>
        </w:rPr>
        <w:t xml:space="preserve">, </w:t>
      </w:r>
      <w:r w:rsidR="00970B6C">
        <w:rPr>
          <w:rFonts w:cs="Times New Roman"/>
          <w:sz w:val="24"/>
          <w:szCs w:val="24"/>
          <w:lang w:val="ro-RO"/>
        </w:rPr>
        <w:t>potrivit pct. 6</w:t>
      </w:r>
      <w:r w:rsidR="002C19A2">
        <w:rPr>
          <w:rFonts w:cs="Times New Roman"/>
          <w:sz w:val="24"/>
          <w:szCs w:val="24"/>
          <w:lang w:val="ro-RO"/>
        </w:rPr>
        <w:t>,</w:t>
      </w:r>
      <w:r w:rsidR="00D863C6">
        <w:rPr>
          <w:rFonts w:cs="Times New Roman"/>
          <w:sz w:val="24"/>
          <w:szCs w:val="24"/>
          <w:lang w:val="ro-RO"/>
        </w:rPr>
        <w:t xml:space="preserve"> </w:t>
      </w:r>
      <w:r w:rsidR="002C19A2">
        <w:rPr>
          <w:rFonts w:cs="Times New Roman"/>
          <w:sz w:val="24"/>
          <w:szCs w:val="24"/>
          <w:lang w:val="ro-RO"/>
        </w:rPr>
        <w:t>8,</w:t>
      </w:r>
      <w:r w:rsidR="00D863C6">
        <w:rPr>
          <w:rFonts w:cs="Times New Roman"/>
          <w:sz w:val="24"/>
          <w:szCs w:val="24"/>
          <w:lang w:val="ro-RO"/>
        </w:rPr>
        <w:t xml:space="preserve"> </w:t>
      </w:r>
      <w:r w:rsidR="002C19A2">
        <w:rPr>
          <w:rFonts w:cs="Times New Roman"/>
          <w:sz w:val="24"/>
          <w:szCs w:val="24"/>
          <w:lang w:val="ro-RO"/>
        </w:rPr>
        <w:t>9</w:t>
      </w:r>
      <w:r w:rsidR="00970B6C">
        <w:rPr>
          <w:rFonts w:cs="Times New Roman"/>
          <w:sz w:val="24"/>
          <w:szCs w:val="24"/>
          <w:lang w:val="ro-RO"/>
        </w:rPr>
        <w:t xml:space="preserve"> din </w:t>
      </w:r>
      <w:r w:rsidR="00970B6C" w:rsidRPr="00EA6004">
        <w:rPr>
          <w:rFonts w:cs="Times New Roman"/>
          <w:sz w:val="24"/>
          <w:szCs w:val="24"/>
          <w:lang w:val="ro-RO"/>
        </w:rPr>
        <w:t>Regulamentul privind organizarea și desfășurarea examenului de atestare a interpreților și traducătorilor, aprobat prin Ordinu</w:t>
      </w:r>
      <w:r w:rsidR="00970B6C">
        <w:rPr>
          <w:rFonts w:cs="Times New Roman"/>
          <w:sz w:val="24"/>
          <w:szCs w:val="24"/>
          <w:lang w:val="ro-RO"/>
        </w:rPr>
        <w:t>l minist</w:t>
      </w:r>
      <w:r w:rsidR="00970B6C" w:rsidRPr="00EA6004">
        <w:rPr>
          <w:rFonts w:cs="Times New Roman"/>
          <w:sz w:val="24"/>
          <w:szCs w:val="24"/>
          <w:lang w:val="ro-RO"/>
        </w:rPr>
        <w:t>rului justiției nr. 1045/2016</w:t>
      </w:r>
      <w:r w:rsidR="00970B6C">
        <w:rPr>
          <w:rFonts w:cs="Times New Roman"/>
          <w:sz w:val="24"/>
          <w:szCs w:val="24"/>
          <w:lang w:val="ro-RO"/>
        </w:rPr>
        <w:t xml:space="preserve">, </w:t>
      </w:r>
      <w:r w:rsidR="00B80E7C" w:rsidRPr="00EA6004">
        <w:rPr>
          <w:rFonts w:cs="Times New Roman"/>
          <w:sz w:val="24"/>
          <w:szCs w:val="24"/>
          <w:lang w:val="ro-RO"/>
        </w:rPr>
        <w:t>următorii candidați:</w:t>
      </w:r>
    </w:p>
    <w:p w14:paraId="6FF92C78" w14:textId="77777777" w:rsidR="0076495D" w:rsidRPr="00EA6004" w:rsidRDefault="0076495D" w:rsidP="0076495D">
      <w:pPr>
        <w:pStyle w:val="Listparagraf"/>
        <w:spacing w:after="0"/>
        <w:ind w:left="1070"/>
        <w:jc w:val="both"/>
        <w:rPr>
          <w:b/>
          <w:bCs/>
          <w:i/>
          <w:iCs/>
          <w:sz w:val="20"/>
          <w:szCs w:val="20"/>
          <w:lang w:val="ro-RO"/>
        </w:rPr>
      </w:pPr>
    </w:p>
    <w:tbl>
      <w:tblPr>
        <w:tblStyle w:val="Tabelgril"/>
        <w:tblW w:w="9327" w:type="dxa"/>
        <w:tblInd w:w="-5" w:type="dxa"/>
        <w:tblLook w:val="04A0" w:firstRow="1" w:lastRow="0" w:firstColumn="1" w:lastColumn="0" w:noHBand="0" w:noVBand="1"/>
      </w:tblPr>
      <w:tblGrid>
        <w:gridCol w:w="822"/>
        <w:gridCol w:w="2410"/>
        <w:gridCol w:w="3118"/>
        <w:gridCol w:w="2977"/>
      </w:tblGrid>
      <w:tr w:rsidR="00DB59C7" w:rsidRPr="00EA6004" w14:paraId="6AB96912" w14:textId="77777777" w:rsidTr="00D863C6">
        <w:tc>
          <w:tcPr>
            <w:tcW w:w="822" w:type="dxa"/>
          </w:tcPr>
          <w:p w14:paraId="30771F4E" w14:textId="38696B22" w:rsidR="00DB59C7" w:rsidRPr="00EA6004" w:rsidRDefault="00DB59C7" w:rsidP="0076495D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 d/or</w:t>
            </w:r>
          </w:p>
        </w:tc>
        <w:tc>
          <w:tcPr>
            <w:tcW w:w="2410" w:type="dxa"/>
          </w:tcPr>
          <w:p w14:paraId="64F8C6CE" w14:textId="3F3FCFEB" w:rsidR="00DB59C7" w:rsidRPr="00EA6004" w:rsidRDefault="00DB59C7" w:rsidP="0076495D">
            <w:pPr>
              <w:pStyle w:val="Listparagraf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Numele/Prenumele</w:t>
            </w:r>
          </w:p>
        </w:tc>
        <w:tc>
          <w:tcPr>
            <w:tcW w:w="3118" w:type="dxa"/>
          </w:tcPr>
          <w:p w14:paraId="36EFB403" w14:textId="0E1838AD" w:rsidR="00DB59C7" w:rsidRPr="00EA6004" w:rsidRDefault="00DB59C7" w:rsidP="0076495D">
            <w:pPr>
              <w:pStyle w:val="Listparagraf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/>
                <w:bCs/>
                <w:sz w:val="20"/>
                <w:szCs w:val="20"/>
                <w:lang w:val="ro-RO"/>
              </w:rPr>
              <w:t>Calitatea</w:t>
            </w:r>
          </w:p>
        </w:tc>
        <w:tc>
          <w:tcPr>
            <w:tcW w:w="2977" w:type="dxa"/>
          </w:tcPr>
          <w:p w14:paraId="24D9B580" w14:textId="5242F134" w:rsidR="00DB59C7" w:rsidRPr="00EA6004" w:rsidRDefault="00DB59C7" w:rsidP="0076495D">
            <w:pPr>
              <w:pStyle w:val="Listparagraf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/>
                <w:bCs/>
                <w:sz w:val="20"/>
                <w:szCs w:val="20"/>
                <w:lang w:val="ro-RO"/>
              </w:rPr>
              <w:t>Limba străină</w:t>
            </w:r>
          </w:p>
        </w:tc>
      </w:tr>
      <w:tr w:rsidR="00DB59C7" w:rsidRPr="00EA6004" w14:paraId="6B1C9BC5" w14:textId="77777777" w:rsidTr="00D863C6">
        <w:tc>
          <w:tcPr>
            <w:tcW w:w="822" w:type="dxa"/>
          </w:tcPr>
          <w:p w14:paraId="6600BC9E" w14:textId="65BC19A3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2410" w:type="dxa"/>
          </w:tcPr>
          <w:p w14:paraId="4550D483" w14:textId="361AA1DB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Nacu Tatiana</w:t>
            </w:r>
          </w:p>
        </w:tc>
        <w:tc>
          <w:tcPr>
            <w:tcW w:w="3118" w:type="dxa"/>
          </w:tcPr>
          <w:p w14:paraId="48F57AA2" w14:textId="36C023AE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 </w:t>
            </w:r>
          </w:p>
        </w:tc>
        <w:tc>
          <w:tcPr>
            <w:tcW w:w="2977" w:type="dxa"/>
          </w:tcPr>
          <w:p w14:paraId="0C6E78EA" w14:textId="04258AE1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  <w:tr w:rsidR="00DB59C7" w:rsidRPr="00EA6004" w14:paraId="2B8E9655" w14:textId="77777777" w:rsidTr="00D863C6">
        <w:tc>
          <w:tcPr>
            <w:tcW w:w="822" w:type="dxa"/>
          </w:tcPr>
          <w:p w14:paraId="4390C1E3" w14:textId="7C3079B9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2410" w:type="dxa"/>
          </w:tcPr>
          <w:p w14:paraId="236AFBE8" w14:textId="73CC20C7" w:rsidR="00DB59C7" w:rsidRPr="00EA6004" w:rsidRDefault="00DB59C7" w:rsidP="00EE1280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Badalova</w:t>
            </w:r>
            <w:proofErr w:type="spellEnd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Mehriban</w:t>
            </w:r>
            <w:proofErr w:type="spellEnd"/>
          </w:p>
        </w:tc>
        <w:tc>
          <w:tcPr>
            <w:tcW w:w="3118" w:type="dxa"/>
          </w:tcPr>
          <w:p w14:paraId="5A4EAFF9" w14:textId="0FE2027F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traducător/interpret</w:t>
            </w:r>
          </w:p>
        </w:tc>
        <w:tc>
          <w:tcPr>
            <w:tcW w:w="2977" w:type="dxa"/>
          </w:tcPr>
          <w:p w14:paraId="6C868C63" w14:textId="77777777" w:rsidR="00DB59C7" w:rsidRPr="00EA6004" w:rsidRDefault="00DB59C7" w:rsidP="00EE1280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rusă</w:t>
            </w:r>
          </w:p>
          <w:p w14:paraId="17C1C23E" w14:textId="00C4B265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azeră</w:t>
            </w:r>
          </w:p>
        </w:tc>
      </w:tr>
      <w:tr w:rsidR="00DB59C7" w:rsidRPr="00EA6004" w14:paraId="6A6072C8" w14:textId="77777777" w:rsidTr="00D863C6">
        <w:tc>
          <w:tcPr>
            <w:tcW w:w="822" w:type="dxa"/>
          </w:tcPr>
          <w:p w14:paraId="1829FB8B" w14:textId="6ABAA38B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2410" w:type="dxa"/>
          </w:tcPr>
          <w:p w14:paraId="613D1A44" w14:textId="77777777" w:rsidR="00DB59C7" w:rsidRPr="00EA6004" w:rsidRDefault="00DB59C7" w:rsidP="00EE1280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bCs/>
                <w:sz w:val="20"/>
                <w:szCs w:val="20"/>
                <w:lang w:val="ro-RO"/>
              </w:rPr>
              <w:t>Pînzaru Ana</w:t>
            </w:r>
          </w:p>
          <w:p w14:paraId="1DA3D3F9" w14:textId="53ECEAE0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3118" w:type="dxa"/>
          </w:tcPr>
          <w:p w14:paraId="3107AE15" w14:textId="3A69A3AF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 xml:space="preserve">traducător/interpret </w:t>
            </w:r>
          </w:p>
        </w:tc>
        <w:tc>
          <w:tcPr>
            <w:tcW w:w="2977" w:type="dxa"/>
          </w:tcPr>
          <w:p w14:paraId="0EAE1F11" w14:textId="01B948C5" w:rsidR="00DB59C7" w:rsidRPr="00EA6004" w:rsidRDefault="00DB59C7" w:rsidP="00EE1280">
            <w:pPr>
              <w:pStyle w:val="Listparagraf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A6004">
              <w:rPr>
                <w:rFonts w:cs="Times New Roman"/>
                <w:sz w:val="20"/>
                <w:szCs w:val="20"/>
                <w:lang w:val="ro-RO"/>
              </w:rPr>
              <w:t>engleză</w:t>
            </w:r>
          </w:p>
        </w:tc>
      </w:tr>
    </w:tbl>
    <w:p w14:paraId="417AEE1E" w14:textId="77777777" w:rsidR="0076495D" w:rsidRPr="00EA6004" w:rsidRDefault="0076495D" w:rsidP="0076495D">
      <w:pPr>
        <w:pStyle w:val="Listparagraf"/>
        <w:spacing w:after="0"/>
        <w:ind w:left="1070"/>
        <w:jc w:val="both"/>
        <w:rPr>
          <w:sz w:val="20"/>
          <w:szCs w:val="20"/>
          <w:lang w:val="ro-RO"/>
        </w:rPr>
      </w:pPr>
    </w:p>
    <w:p w14:paraId="4A7F3AE9" w14:textId="77777777" w:rsidR="00D20D1D" w:rsidRPr="00EA6004" w:rsidRDefault="00D20D1D" w:rsidP="00D20D1D">
      <w:pPr>
        <w:pStyle w:val="Listparagraf"/>
        <w:spacing w:after="0"/>
        <w:ind w:left="284" w:firstLine="786"/>
        <w:jc w:val="both"/>
        <w:rPr>
          <w:sz w:val="20"/>
          <w:szCs w:val="20"/>
          <w:lang w:val="ro-RO"/>
        </w:rPr>
      </w:pPr>
    </w:p>
    <w:p w14:paraId="001B41E1" w14:textId="106D15E7" w:rsidR="00EE1280" w:rsidRPr="00EA6004" w:rsidRDefault="00EE1280" w:rsidP="00D20D1D">
      <w:pPr>
        <w:pStyle w:val="Listparagraf"/>
        <w:numPr>
          <w:ilvl w:val="0"/>
          <w:numId w:val="2"/>
        </w:numPr>
        <w:spacing w:after="0"/>
        <w:ind w:left="0" w:firstLine="284"/>
        <w:jc w:val="both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>Prezenta decizie se publică pe pagina web oficială a Ministerului Justiției și poate fi contestată în ordinea contenciosului administrativ în termen d</w:t>
      </w:r>
      <w:r w:rsidR="00970B6C">
        <w:rPr>
          <w:sz w:val="24"/>
          <w:szCs w:val="24"/>
          <w:lang w:val="ro-RO"/>
        </w:rPr>
        <w:t xml:space="preserve">e 30 zile de la data publicării, la Judecătoria Chișinău, sediul </w:t>
      </w:r>
      <w:proofErr w:type="spellStart"/>
      <w:r w:rsidR="00970B6C">
        <w:rPr>
          <w:sz w:val="24"/>
          <w:szCs w:val="24"/>
          <w:lang w:val="ro-RO"/>
        </w:rPr>
        <w:t>Rîșcani</w:t>
      </w:r>
      <w:proofErr w:type="spellEnd"/>
      <w:r w:rsidR="00970B6C">
        <w:rPr>
          <w:sz w:val="24"/>
          <w:szCs w:val="24"/>
          <w:lang w:val="ro-RO"/>
        </w:rPr>
        <w:t xml:space="preserve"> (mun. str. Kiev, 3).</w:t>
      </w:r>
    </w:p>
    <w:p w14:paraId="432E0860" w14:textId="77777777" w:rsidR="00EE1280" w:rsidRPr="00EA6004" w:rsidRDefault="00EE1280" w:rsidP="00EE1280">
      <w:pPr>
        <w:pStyle w:val="Listparagraf"/>
        <w:spacing w:after="0"/>
        <w:ind w:left="1070"/>
        <w:jc w:val="both"/>
        <w:rPr>
          <w:sz w:val="24"/>
          <w:szCs w:val="24"/>
          <w:lang w:val="ro-RO"/>
        </w:rPr>
      </w:pPr>
    </w:p>
    <w:p w14:paraId="1B3AB64B" w14:textId="19DF0152" w:rsidR="00DE2F62" w:rsidRPr="00EA6004" w:rsidRDefault="00DE2F62" w:rsidP="00DE2F62">
      <w:pPr>
        <w:spacing w:after="0"/>
        <w:ind w:firstLine="708"/>
        <w:rPr>
          <w:sz w:val="24"/>
          <w:szCs w:val="24"/>
          <w:lang w:val="ro-RO"/>
        </w:rPr>
      </w:pPr>
      <w:proofErr w:type="spellStart"/>
      <w:r w:rsidRPr="00EA6004">
        <w:rPr>
          <w:sz w:val="24"/>
          <w:szCs w:val="24"/>
          <w:lang w:val="ro-RO"/>
        </w:rPr>
        <w:t>Poalelungi</w:t>
      </w:r>
      <w:proofErr w:type="spellEnd"/>
      <w:r w:rsidRPr="00EA6004">
        <w:rPr>
          <w:sz w:val="24"/>
          <w:szCs w:val="24"/>
          <w:lang w:val="ro-RO"/>
        </w:rPr>
        <w:t xml:space="preserve"> Elena      </w:t>
      </w:r>
      <w:r w:rsidR="00D863C6">
        <w:rPr>
          <w:sz w:val="24"/>
          <w:szCs w:val="24"/>
          <w:lang w:val="ro-RO"/>
        </w:rPr>
        <w:t>/</w:t>
      </w:r>
      <w:proofErr w:type="spellStart"/>
      <w:r w:rsidR="00D863C6">
        <w:rPr>
          <w:sz w:val="24"/>
          <w:szCs w:val="24"/>
          <w:lang w:val="ro-RO"/>
        </w:rPr>
        <w:t>semnatură</w:t>
      </w:r>
      <w:proofErr w:type="spellEnd"/>
      <w:r w:rsidR="00D863C6">
        <w:rPr>
          <w:sz w:val="24"/>
          <w:szCs w:val="24"/>
          <w:lang w:val="ro-RO"/>
        </w:rPr>
        <w:t>/</w:t>
      </w:r>
    </w:p>
    <w:p w14:paraId="7E831FBE" w14:textId="77777777" w:rsidR="00DE2F62" w:rsidRPr="00EA6004" w:rsidRDefault="00DE2F62" w:rsidP="00DE2F62">
      <w:pPr>
        <w:spacing w:after="0"/>
        <w:ind w:firstLine="708"/>
        <w:rPr>
          <w:sz w:val="24"/>
          <w:szCs w:val="24"/>
          <w:lang w:val="ro-RO"/>
        </w:rPr>
      </w:pPr>
    </w:p>
    <w:p w14:paraId="36702B45" w14:textId="063C89EB" w:rsidR="00DE2F62" w:rsidRPr="00EA6004" w:rsidRDefault="00DE2F62" w:rsidP="00DE2F62">
      <w:pPr>
        <w:spacing w:after="0"/>
        <w:ind w:firstLine="708"/>
        <w:rPr>
          <w:sz w:val="24"/>
          <w:szCs w:val="24"/>
          <w:lang w:val="ro-RO"/>
        </w:rPr>
      </w:pPr>
      <w:proofErr w:type="spellStart"/>
      <w:r w:rsidRPr="00EA6004">
        <w:rPr>
          <w:sz w:val="24"/>
          <w:szCs w:val="24"/>
          <w:lang w:val="ro-RO"/>
        </w:rPr>
        <w:t>Șaganean</w:t>
      </w:r>
      <w:proofErr w:type="spellEnd"/>
      <w:r w:rsidRPr="00EA6004">
        <w:rPr>
          <w:sz w:val="24"/>
          <w:szCs w:val="24"/>
          <w:lang w:val="ro-RO"/>
        </w:rPr>
        <w:t xml:space="preserve"> Gabriela   </w:t>
      </w:r>
      <w:r w:rsidR="00D863C6">
        <w:rPr>
          <w:sz w:val="24"/>
          <w:szCs w:val="24"/>
          <w:lang w:val="ro-RO"/>
        </w:rPr>
        <w:t>/</w:t>
      </w:r>
      <w:proofErr w:type="spellStart"/>
      <w:r w:rsidR="00D863C6">
        <w:rPr>
          <w:sz w:val="24"/>
          <w:szCs w:val="24"/>
          <w:lang w:val="ro-RO"/>
        </w:rPr>
        <w:t>semnatură</w:t>
      </w:r>
      <w:proofErr w:type="spellEnd"/>
      <w:r w:rsidR="00D863C6">
        <w:rPr>
          <w:sz w:val="24"/>
          <w:szCs w:val="24"/>
          <w:lang w:val="ro-RO"/>
        </w:rPr>
        <w:t>/</w:t>
      </w:r>
    </w:p>
    <w:p w14:paraId="62D66721" w14:textId="77777777" w:rsidR="00DE2F62" w:rsidRPr="00EA6004" w:rsidRDefault="00DE2F62" w:rsidP="00DE2F62">
      <w:pPr>
        <w:spacing w:after="0"/>
        <w:ind w:firstLine="708"/>
        <w:rPr>
          <w:sz w:val="24"/>
          <w:szCs w:val="24"/>
          <w:lang w:val="ro-RO"/>
        </w:rPr>
      </w:pPr>
    </w:p>
    <w:p w14:paraId="0838CF9C" w14:textId="412839A2" w:rsidR="00DE2F62" w:rsidRPr="00EA6004" w:rsidRDefault="00DE2F62" w:rsidP="00DE2F62">
      <w:pPr>
        <w:spacing w:after="0"/>
        <w:ind w:firstLine="708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 xml:space="preserve">Zaharia Virginia      </w:t>
      </w:r>
      <w:r w:rsidR="00D863C6">
        <w:rPr>
          <w:sz w:val="24"/>
          <w:szCs w:val="24"/>
          <w:lang w:val="ro-RO"/>
        </w:rPr>
        <w:t>/</w:t>
      </w:r>
      <w:proofErr w:type="spellStart"/>
      <w:r w:rsidR="00D863C6">
        <w:rPr>
          <w:sz w:val="24"/>
          <w:szCs w:val="24"/>
          <w:lang w:val="ro-RO"/>
        </w:rPr>
        <w:t>semnatură</w:t>
      </w:r>
      <w:proofErr w:type="spellEnd"/>
      <w:r w:rsidR="00D863C6">
        <w:rPr>
          <w:sz w:val="24"/>
          <w:szCs w:val="24"/>
          <w:lang w:val="ro-RO"/>
        </w:rPr>
        <w:t>/</w:t>
      </w:r>
    </w:p>
    <w:p w14:paraId="5440BC81" w14:textId="77777777" w:rsidR="00DE2F62" w:rsidRPr="00EA6004" w:rsidRDefault="00DE2F62" w:rsidP="00DE2F62">
      <w:pPr>
        <w:spacing w:after="0"/>
        <w:ind w:firstLine="708"/>
        <w:rPr>
          <w:sz w:val="24"/>
          <w:szCs w:val="24"/>
          <w:lang w:val="ro-RO"/>
        </w:rPr>
      </w:pPr>
    </w:p>
    <w:p w14:paraId="06814979" w14:textId="59813654" w:rsidR="00DE2F62" w:rsidRPr="00EA6004" w:rsidRDefault="00DE2F62" w:rsidP="00DE2F62">
      <w:pPr>
        <w:spacing w:after="0"/>
        <w:ind w:firstLine="708"/>
        <w:rPr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 xml:space="preserve">Larii Elena               </w:t>
      </w:r>
      <w:r w:rsidR="00D863C6">
        <w:rPr>
          <w:sz w:val="24"/>
          <w:szCs w:val="24"/>
          <w:lang w:val="ro-RO"/>
        </w:rPr>
        <w:t>/</w:t>
      </w:r>
      <w:proofErr w:type="spellStart"/>
      <w:r w:rsidR="00D863C6">
        <w:rPr>
          <w:sz w:val="24"/>
          <w:szCs w:val="24"/>
          <w:lang w:val="ro-RO"/>
        </w:rPr>
        <w:t>semnatură</w:t>
      </w:r>
      <w:proofErr w:type="spellEnd"/>
      <w:r w:rsidR="00D863C6">
        <w:rPr>
          <w:sz w:val="24"/>
          <w:szCs w:val="24"/>
          <w:lang w:val="ro-RO"/>
        </w:rPr>
        <w:t>/</w:t>
      </w:r>
    </w:p>
    <w:p w14:paraId="71B983A8" w14:textId="77777777" w:rsidR="00DE2F62" w:rsidRPr="00EA6004" w:rsidRDefault="00DE2F62" w:rsidP="00DE2F62">
      <w:pPr>
        <w:spacing w:after="0"/>
        <w:ind w:firstLine="708"/>
        <w:rPr>
          <w:sz w:val="24"/>
          <w:szCs w:val="24"/>
          <w:lang w:val="ro-RO"/>
        </w:rPr>
      </w:pPr>
    </w:p>
    <w:p w14:paraId="3085E339" w14:textId="316E9208" w:rsidR="00EE1280" w:rsidRPr="00EA6004" w:rsidRDefault="00DE2F62" w:rsidP="00DE2F62">
      <w:pPr>
        <w:pStyle w:val="Listparagraf"/>
        <w:spacing w:after="0"/>
        <w:rPr>
          <w:rFonts w:cs="Times New Roman"/>
          <w:sz w:val="24"/>
          <w:szCs w:val="24"/>
          <w:lang w:val="ro-RO"/>
        </w:rPr>
      </w:pPr>
      <w:r w:rsidRPr="00EA6004">
        <w:rPr>
          <w:sz w:val="24"/>
          <w:szCs w:val="24"/>
          <w:lang w:val="ro-RO"/>
        </w:rPr>
        <w:t>Fală Viorica</w:t>
      </w:r>
      <w:r w:rsidR="00561D76" w:rsidRPr="00EA6004">
        <w:rPr>
          <w:sz w:val="24"/>
          <w:szCs w:val="24"/>
          <w:lang w:val="ro-RO"/>
        </w:rPr>
        <w:t xml:space="preserve">             </w:t>
      </w:r>
      <w:r w:rsidR="00D863C6">
        <w:rPr>
          <w:sz w:val="24"/>
          <w:szCs w:val="24"/>
          <w:lang w:val="ro-RO"/>
        </w:rPr>
        <w:t>/semnatură/</w:t>
      </w:r>
    </w:p>
    <w:sectPr w:rsidR="00EE1280" w:rsidRPr="00EA6004" w:rsidSect="00EA6004">
      <w:pgSz w:w="11906" w:h="16838" w:code="9"/>
      <w:pgMar w:top="709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E19D4"/>
    <w:multiLevelType w:val="hybridMultilevel"/>
    <w:tmpl w:val="19D6752E"/>
    <w:lvl w:ilvl="0" w:tplc="8B4A323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878BE"/>
    <w:multiLevelType w:val="hybridMultilevel"/>
    <w:tmpl w:val="13841B24"/>
    <w:lvl w:ilvl="0" w:tplc="12603D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923324">
    <w:abstractNumId w:val="0"/>
  </w:num>
  <w:num w:numId="2" w16cid:durableId="87388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74"/>
    <w:rsid w:val="00016DA1"/>
    <w:rsid w:val="00016DA7"/>
    <w:rsid w:val="0002122A"/>
    <w:rsid w:val="00042BFC"/>
    <w:rsid w:val="00045FBA"/>
    <w:rsid w:val="00066EC2"/>
    <w:rsid w:val="00077430"/>
    <w:rsid w:val="001175FF"/>
    <w:rsid w:val="00126FF8"/>
    <w:rsid w:val="00154450"/>
    <w:rsid w:val="0015626B"/>
    <w:rsid w:val="0019660B"/>
    <w:rsid w:val="001C5B87"/>
    <w:rsid w:val="002871F2"/>
    <w:rsid w:val="002C168D"/>
    <w:rsid w:val="002C19A2"/>
    <w:rsid w:val="002D296E"/>
    <w:rsid w:val="002D5674"/>
    <w:rsid w:val="002E12A7"/>
    <w:rsid w:val="002E162B"/>
    <w:rsid w:val="002E50CB"/>
    <w:rsid w:val="002F2918"/>
    <w:rsid w:val="00377433"/>
    <w:rsid w:val="0039497E"/>
    <w:rsid w:val="003A5EB6"/>
    <w:rsid w:val="003C3204"/>
    <w:rsid w:val="004265DE"/>
    <w:rsid w:val="004358CB"/>
    <w:rsid w:val="00465DA5"/>
    <w:rsid w:val="004D50A5"/>
    <w:rsid w:val="004D6BE3"/>
    <w:rsid w:val="004E4295"/>
    <w:rsid w:val="004F69EC"/>
    <w:rsid w:val="005219C9"/>
    <w:rsid w:val="00527BED"/>
    <w:rsid w:val="00545094"/>
    <w:rsid w:val="00561D76"/>
    <w:rsid w:val="0056467D"/>
    <w:rsid w:val="00565590"/>
    <w:rsid w:val="0058176B"/>
    <w:rsid w:val="005857AF"/>
    <w:rsid w:val="005949C7"/>
    <w:rsid w:val="005C0D22"/>
    <w:rsid w:val="006020D1"/>
    <w:rsid w:val="006C0B77"/>
    <w:rsid w:val="00713E77"/>
    <w:rsid w:val="00721216"/>
    <w:rsid w:val="00725EE8"/>
    <w:rsid w:val="00754717"/>
    <w:rsid w:val="0076495D"/>
    <w:rsid w:val="00766B2F"/>
    <w:rsid w:val="0077461C"/>
    <w:rsid w:val="00780504"/>
    <w:rsid w:val="00793716"/>
    <w:rsid w:val="00795AB5"/>
    <w:rsid w:val="007B60E9"/>
    <w:rsid w:val="007C26F6"/>
    <w:rsid w:val="007C4E03"/>
    <w:rsid w:val="007C75B0"/>
    <w:rsid w:val="007D024E"/>
    <w:rsid w:val="007D47C0"/>
    <w:rsid w:val="007E391D"/>
    <w:rsid w:val="008242FF"/>
    <w:rsid w:val="0083522F"/>
    <w:rsid w:val="00840F83"/>
    <w:rsid w:val="00870751"/>
    <w:rsid w:val="00914146"/>
    <w:rsid w:val="00922C48"/>
    <w:rsid w:val="00970B6C"/>
    <w:rsid w:val="009C0406"/>
    <w:rsid w:val="009C6796"/>
    <w:rsid w:val="009C732E"/>
    <w:rsid w:val="009C74DA"/>
    <w:rsid w:val="009E3F1C"/>
    <w:rsid w:val="00A17E4F"/>
    <w:rsid w:val="00AB3D8E"/>
    <w:rsid w:val="00AC013B"/>
    <w:rsid w:val="00AD178B"/>
    <w:rsid w:val="00B026F7"/>
    <w:rsid w:val="00B45DC5"/>
    <w:rsid w:val="00B47D07"/>
    <w:rsid w:val="00B80E7C"/>
    <w:rsid w:val="00B915B7"/>
    <w:rsid w:val="00BB2098"/>
    <w:rsid w:val="00BE49B5"/>
    <w:rsid w:val="00C42847"/>
    <w:rsid w:val="00CA49FF"/>
    <w:rsid w:val="00CA53E4"/>
    <w:rsid w:val="00CA75D0"/>
    <w:rsid w:val="00CB64C1"/>
    <w:rsid w:val="00CD1483"/>
    <w:rsid w:val="00D00A20"/>
    <w:rsid w:val="00D132FD"/>
    <w:rsid w:val="00D20D1D"/>
    <w:rsid w:val="00D24C4C"/>
    <w:rsid w:val="00D37CA9"/>
    <w:rsid w:val="00D408E9"/>
    <w:rsid w:val="00D63D03"/>
    <w:rsid w:val="00D863C6"/>
    <w:rsid w:val="00D9310C"/>
    <w:rsid w:val="00DB59C7"/>
    <w:rsid w:val="00DD372D"/>
    <w:rsid w:val="00DE1D08"/>
    <w:rsid w:val="00DE2F62"/>
    <w:rsid w:val="00E040B1"/>
    <w:rsid w:val="00E41BAB"/>
    <w:rsid w:val="00E92131"/>
    <w:rsid w:val="00EA59DF"/>
    <w:rsid w:val="00EA6004"/>
    <w:rsid w:val="00EB4980"/>
    <w:rsid w:val="00EE1280"/>
    <w:rsid w:val="00EE4070"/>
    <w:rsid w:val="00EF1ADA"/>
    <w:rsid w:val="00F12C76"/>
    <w:rsid w:val="00F16A7F"/>
    <w:rsid w:val="00F436B9"/>
    <w:rsid w:val="00F504E5"/>
    <w:rsid w:val="00F563B6"/>
    <w:rsid w:val="00F739A0"/>
    <w:rsid w:val="00FB1967"/>
    <w:rsid w:val="00FE4DF7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3BFC"/>
  <w15:docId w15:val="{5112D4BF-494C-412D-9DB1-9C60275D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2D5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D5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D56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D56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D56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D56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D56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D56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D56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D56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D56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D56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D567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D5674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D567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D5674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D567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D5674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2D56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D5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D56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D5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D5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D567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2D567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D5674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D56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D567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2D5674"/>
    <w:rPr>
      <w:b/>
      <w:bCs/>
      <w:smallCaps/>
      <w:color w:val="2E74B5" w:themeColor="accent1" w:themeShade="BF"/>
      <w:spacing w:val="5"/>
    </w:rPr>
  </w:style>
  <w:style w:type="table" w:customStyle="1" w:styleId="1">
    <w:name w:val="Сетка таблицы1"/>
    <w:basedOn w:val="TabelNormal"/>
    <w:next w:val="Tabelgril"/>
    <w:uiPriority w:val="39"/>
    <w:rsid w:val="002D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2D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userMJ</dc:creator>
  <cp:lastModifiedBy>UserMJ</cp:lastModifiedBy>
  <cp:revision>2</cp:revision>
  <cp:lastPrinted>2025-06-03T15:17:00Z</cp:lastPrinted>
  <dcterms:created xsi:type="dcterms:W3CDTF">2025-06-05T08:47:00Z</dcterms:created>
  <dcterms:modified xsi:type="dcterms:W3CDTF">2025-06-05T08:47:00Z</dcterms:modified>
</cp:coreProperties>
</file>