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C9F80" w14:textId="77777777" w:rsidR="00742532" w:rsidRPr="006324BF" w:rsidRDefault="00742532" w:rsidP="00234F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6324BF">
        <w:rPr>
          <w:rFonts w:ascii="Times New Roman" w:hAnsi="Times New Roman" w:cs="Times New Roman"/>
          <w:bCs/>
          <w:sz w:val="24"/>
          <w:szCs w:val="24"/>
          <w:lang w:val="ro-RO"/>
        </w:rPr>
        <w:t>Anexa nr.1</w:t>
      </w:r>
    </w:p>
    <w:p w14:paraId="0D5FCC77" w14:textId="77777777" w:rsidR="00742532" w:rsidRPr="006324BF" w:rsidRDefault="00742532" w:rsidP="00234F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6324B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la Regulamentul cu privire la ocuparea </w:t>
      </w:r>
    </w:p>
    <w:p w14:paraId="2F33B857" w14:textId="77777777" w:rsidR="00742532" w:rsidRPr="006324BF" w:rsidRDefault="00742532" w:rsidP="00234F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6324BF">
        <w:rPr>
          <w:rFonts w:ascii="Times New Roman" w:hAnsi="Times New Roman" w:cs="Times New Roman"/>
          <w:bCs/>
          <w:sz w:val="24"/>
          <w:szCs w:val="24"/>
          <w:lang w:val="ro-RO"/>
        </w:rPr>
        <w:t>funcţiilor publice cu statut special din cadrul</w:t>
      </w:r>
    </w:p>
    <w:p w14:paraId="6E33A38A" w14:textId="77777777" w:rsidR="00742532" w:rsidRPr="006324BF" w:rsidRDefault="00742532" w:rsidP="00C1588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6324BF">
        <w:rPr>
          <w:rFonts w:ascii="Times New Roman" w:hAnsi="Times New Roman" w:cs="Times New Roman"/>
          <w:bCs/>
          <w:sz w:val="24"/>
          <w:szCs w:val="24"/>
          <w:lang w:val="ro-RO"/>
        </w:rPr>
        <w:t>sistemului administrației penitenciare</w:t>
      </w:r>
    </w:p>
    <w:p w14:paraId="4E15DF57" w14:textId="77777777" w:rsidR="00742532" w:rsidRPr="006324BF" w:rsidRDefault="00742532" w:rsidP="00234FA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825F056" w14:textId="77777777" w:rsidR="00742532" w:rsidRPr="006324BF" w:rsidRDefault="00742532" w:rsidP="00234FA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324BF">
        <w:rPr>
          <w:rFonts w:ascii="Times New Roman" w:hAnsi="Times New Roman" w:cs="Times New Roman"/>
          <w:b/>
          <w:sz w:val="24"/>
          <w:szCs w:val="24"/>
          <w:lang w:val="ro-RO"/>
        </w:rPr>
        <w:t>ANUNȚ</w:t>
      </w:r>
    </w:p>
    <w:p w14:paraId="2281E404" w14:textId="77777777" w:rsidR="00742532" w:rsidRPr="006324BF" w:rsidRDefault="00742532" w:rsidP="00234FA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6324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privind ocuparea funcției publice cu statut special vacante prin concurs în cadrul</w:t>
      </w:r>
    </w:p>
    <w:p w14:paraId="6C153FF2" w14:textId="77777777" w:rsidR="00742532" w:rsidRPr="006324BF" w:rsidRDefault="00742532" w:rsidP="00234FA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ro-RO" w:eastAsia="ro-RO"/>
        </w:rPr>
      </w:pPr>
      <w:r w:rsidRPr="006324B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ro-RO" w:eastAsia="ro-RO"/>
        </w:rPr>
        <w:t xml:space="preserve"> Administrației Naționale a Penitenciarelor</w:t>
      </w:r>
    </w:p>
    <w:p w14:paraId="06432699" w14:textId="77777777" w:rsidR="00742532" w:rsidRPr="00C15882" w:rsidRDefault="00742532" w:rsidP="0074253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0"/>
          <w:szCs w:val="20"/>
          <w:lang w:val="ro-RO"/>
        </w:rPr>
      </w:pPr>
      <w:r w:rsidRPr="00C15882">
        <w:rPr>
          <w:rFonts w:ascii="Times New Roman" w:hAnsi="Times New Roman" w:cs="Times New Roman"/>
          <w:bCs/>
          <w:sz w:val="20"/>
          <w:szCs w:val="20"/>
          <w:lang w:val="ro-RO"/>
        </w:rPr>
        <w:t>(denumirea și sediul instituției)</w:t>
      </w:r>
    </w:p>
    <w:tbl>
      <w:tblPr>
        <w:tblStyle w:val="Tabelgril"/>
        <w:tblW w:w="963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2977"/>
        <w:gridCol w:w="5954"/>
      </w:tblGrid>
      <w:tr w:rsidR="00AB1771" w:rsidRPr="007619C3" w14:paraId="563E6C9B" w14:textId="77777777" w:rsidTr="00B351E8">
        <w:tc>
          <w:tcPr>
            <w:tcW w:w="708" w:type="dxa"/>
          </w:tcPr>
          <w:p w14:paraId="592C5C79" w14:textId="77777777" w:rsidR="00AB1771" w:rsidRPr="00C431ED" w:rsidRDefault="00AB1771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1.</w:t>
            </w:r>
          </w:p>
        </w:tc>
        <w:tc>
          <w:tcPr>
            <w:tcW w:w="2977" w:type="dxa"/>
          </w:tcPr>
          <w:p w14:paraId="15E48432" w14:textId="77777777" w:rsidR="00AB1771" w:rsidRPr="00C431ED" w:rsidRDefault="00AB1771" w:rsidP="00CE387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</w:pPr>
            <w:r w:rsidRPr="00C431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  <w:t>Denumirea funcţiei vacante pentru care se organizează concursul</w:t>
            </w:r>
          </w:p>
        </w:tc>
        <w:tc>
          <w:tcPr>
            <w:tcW w:w="5954" w:type="dxa"/>
          </w:tcPr>
          <w:p w14:paraId="7AB03DC3" w14:textId="03983890" w:rsidR="00AB1771" w:rsidRPr="007C1EEC" w:rsidRDefault="00025A7F" w:rsidP="004A14E9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  <w:r w:rsidRPr="007C1EEC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 xml:space="preserve">Șef </w:t>
            </w:r>
            <w:r w:rsidR="007C1EEC" w:rsidRPr="007C1EE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Direcţie </w:t>
            </w:r>
            <w:r w:rsidR="007C1EE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management</w:t>
            </w:r>
            <w:r w:rsidR="007C1EEC" w:rsidRPr="007C1EE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logistic </w:t>
            </w:r>
          </w:p>
        </w:tc>
      </w:tr>
      <w:tr w:rsidR="00AB1771" w:rsidRPr="00BA2F1C" w14:paraId="182B65B6" w14:textId="77777777" w:rsidTr="00B351E8">
        <w:tc>
          <w:tcPr>
            <w:tcW w:w="708" w:type="dxa"/>
          </w:tcPr>
          <w:p w14:paraId="33D95F6F" w14:textId="77777777" w:rsidR="00AB1771" w:rsidRPr="00C431ED" w:rsidRDefault="00AB1771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2.</w:t>
            </w:r>
          </w:p>
        </w:tc>
        <w:tc>
          <w:tcPr>
            <w:tcW w:w="2977" w:type="dxa"/>
          </w:tcPr>
          <w:p w14:paraId="352EF918" w14:textId="77777777" w:rsidR="00AB1771" w:rsidRPr="00C431ED" w:rsidRDefault="00AB1771" w:rsidP="00CE387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</w:pPr>
            <w:r w:rsidRPr="00C431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  <w:t>Scopul de bază ale funcţiei vacante</w:t>
            </w:r>
          </w:p>
        </w:tc>
        <w:tc>
          <w:tcPr>
            <w:tcW w:w="5954" w:type="dxa"/>
          </w:tcPr>
          <w:p w14:paraId="6616EA67" w14:textId="77777777" w:rsidR="00AB1771" w:rsidRPr="007619C3" w:rsidRDefault="007619C3" w:rsidP="007C1EE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7619C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Asigurarea logistică, administrarea/managementul eficient al resurselor ANP/sistemului administrației penitenciare.</w:t>
            </w:r>
          </w:p>
        </w:tc>
      </w:tr>
      <w:tr w:rsidR="009448E3" w:rsidRPr="00BA2F1C" w14:paraId="68CFA790" w14:textId="77777777" w:rsidTr="00B351E8">
        <w:tc>
          <w:tcPr>
            <w:tcW w:w="708" w:type="dxa"/>
          </w:tcPr>
          <w:p w14:paraId="53E9A6FF" w14:textId="77777777" w:rsidR="009448E3" w:rsidRPr="00C431ED" w:rsidRDefault="009448E3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3.</w:t>
            </w:r>
          </w:p>
        </w:tc>
        <w:tc>
          <w:tcPr>
            <w:tcW w:w="2977" w:type="dxa"/>
          </w:tcPr>
          <w:p w14:paraId="45B86119" w14:textId="77777777" w:rsidR="009448E3" w:rsidRPr="00C431ED" w:rsidRDefault="009448E3" w:rsidP="00CE387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</w:pPr>
            <w:r w:rsidRPr="00C431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  <w:t>Sarcinile de bază ale funcţiei vacante</w:t>
            </w:r>
          </w:p>
        </w:tc>
        <w:tc>
          <w:tcPr>
            <w:tcW w:w="5954" w:type="dxa"/>
            <w:vAlign w:val="center"/>
          </w:tcPr>
          <w:p w14:paraId="4D71DB77" w14:textId="1DA98BF9" w:rsidR="007619C3" w:rsidRPr="00BA2F1C" w:rsidRDefault="007619C3" w:rsidP="00BA2F1C">
            <w:pPr>
              <w:pStyle w:val="Listparagraf"/>
              <w:numPr>
                <w:ilvl w:val="0"/>
                <w:numId w:val="34"/>
              </w:numPr>
              <w:ind w:left="312"/>
              <w:jc w:val="both"/>
              <w:rPr>
                <w:rFonts w:eastAsia="Calibri"/>
                <w:bCs/>
                <w:szCs w:val="24"/>
              </w:rPr>
            </w:pPr>
            <w:r w:rsidRPr="00BA2F1C">
              <w:rPr>
                <w:rFonts w:eastAsia="Calibri"/>
                <w:bCs/>
                <w:szCs w:val="24"/>
              </w:rPr>
              <w:t>Conducerea/managementul Direcției;</w:t>
            </w:r>
          </w:p>
          <w:p w14:paraId="23FD46D7" w14:textId="5C43EDA9" w:rsidR="007619C3" w:rsidRPr="00BA2F1C" w:rsidRDefault="007619C3" w:rsidP="00BA2F1C">
            <w:pPr>
              <w:pStyle w:val="Listparagraf"/>
              <w:numPr>
                <w:ilvl w:val="0"/>
                <w:numId w:val="34"/>
              </w:numPr>
              <w:ind w:left="312"/>
              <w:jc w:val="both"/>
              <w:rPr>
                <w:rFonts w:eastAsia="Calibri"/>
                <w:bCs/>
                <w:szCs w:val="24"/>
              </w:rPr>
            </w:pPr>
            <w:r w:rsidRPr="00BA2F1C">
              <w:rPr>
                <w:rFonts w:eastAsia="Calibri"/>
                <w:bCs/>
                <w:szCs w:val="24"/>
              </w:rPr>
              <w:t>Elaborarea propunerilor de modificare a actelor normative în vigoare, ce țin nemijlocit de activitatea direcției;</w:t>
            </w:r>
          </w:p>
          <w:p w14:paraId="46935B14" w14:textId="652287D1" w:rsidR="007619C3" w:rsidRPr="00BA2F1C" w:rsidRDefault="007619C3" w:rsidP="00BA2F1C">
            <w:pPr>
              <w:pStyle w:val="Listparagraf"/>
              <w:numPr>
                <w:ilvl w:val="0"/>
                <w:numId w:val="34"/>
              </w:numPr>
              <w:ind w:left="312"/>
              <w:jc w:val="both"/>
              <w:rPr>
                <w:bCs/>
                <w:color w:val="000000"/>
                <w:szCs w:val="24"/>
              </w:rPr>
            </w:pPr>
            <w:r w:rsidRPr="00BA2F1C">
              <w:rPr>
                <w:bCs/>
                <w:color w:val="000000"/>
                <w:szCs w:val="24"/>
              </w:rPr>
              <w:t>Administrarea proprietății instituției;</w:t>
            </w:r>
          </w:p>
          <w:p w14:paraId="65C72F38" w14:textId="77777777" w:rsidR="00BA2F1C" w:rsidRDefault="007619C3" w:rsidP="00BA2F1C">
            <w:pPr>
              <w:pStyle w:val="Listparagraf"/>
              <w:numPr>
                <w:ilvl w:val="0"/>
                <w:numId w:val="34"/>
              </w:numPr>
              <w:ind w:left="312"/>
              <w:jc w:val="both"/>
              <w:rPr>
                <w:bCs/>
                <w:color w:val="000000"/>
                <w:szCs w:val="24"/>
              </w:rPr>
            </w:pPr>
            <w:r w:rsidRPr="00BA2F1C">
              <w:rPr>
                <w:bCs/>
                <w:color w:val="000000"/>
                <w:szCs w:val="24"/>
              </w:rPr>
              <w:t>Asigurarea elaborării rapoartelor analitice de ramură, planurilor și documentelor remise spre executare;</w:t>
            </w:r>
          </w:p>
          <w:p w14:paraId="655429AC" w14:textId="6DD37F4A" w:rsidR="009448E3" w:rsidRPr="00BA2F1C" w:rsidRDefault="007619C3" w:rsidP="00BA2F1C">
            <w:pPr>
              <w:pStyle w:val="Listparagraf"/>
              <w:numPr>
                <w:ilvl w:val="0"/>
                <w:numId w:val="34"/>
              </w:numPr>
              <w:ind w:left="312"/>
              <w:jc w:val="both"/>
              <w:rPr>
                <w:bCs/>
                <w:color w:val="000000"/>
                <w:szCs w:val="24"/>
              </w:rPr>
            </w:pPr>
            <w:r w:rsidRPr="00BA2F1C">
              <w:rPr>
                <w:rFonts w:eastAsia="Calibri"/>
                <w:bCs/>
                <w:szCs w:val="24"/>
              </w:rPr>
              <w:t>Organizarea și asigurarea procesului de perfecționare profesională continuă a angajaților Direcției management logistic.</w:t>
            </w:r>
          </w:p>
        </w:tc>
      </w:tr>
      <w:tr w:rsidR="009448E3" w:rsidRPr="00BA2F1C" w14:paraId="3A21D558" w14:textId="77777777" w:rsidTr="00C15882">
        <w:trPr>
          <w:trHeight w:val="420"/>
        </w:trPr>
        <w:tc>
          <w:tcPr>
            <w:tcW w:w="708" w:type="dxa"/>
          </w:tcPr>
          <w:p w14:paraId="015C37BA" w14:textId="77777777" w:rsidR="009448E3" w:rsidRPr="00C431ED" w:rsidRDefault="009448E3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4.</w:t>
            </w:r>
          </w:p>
        </w:tc>
        <w:tc>
          <w:tcPr>
            <w:tcW w:w="2977" w:type="dxa"/>
          </w:tcPr>
          <w:p w14:paraId="49D28A13" w14:textId="77777777" w:rsidR="009448E3" w:rsidRPr="00C431ED" w:rsidRDefault="009448E3" w:rsidP="00CE387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</w:pPr>
            <w:r w:rsidRPr="00C431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  <w:t>Condițiile de bază</w:t>
            </w:r>
          </w:p>
        </w:tc>
        <w:tc>
          <w:tcPr>
            <w:tcW w:w="5954" w:type="dxa"/>
          </w:tcPr>
          <w:p w14:paraId="2D07DAE3" w14:textId="77777777" w:rsidR="00742532" w:rsidRDefault="00742532" w:rsidP="00BA2F1C">
            <w:pPr>
              <w:shd w:val="clear" w:color="auto" w:fill="FFFFFF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71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Poate candida la o funcție publică cu statut special persoana care: </w:t>
            </w:r>
          </w:p>
          <w:p w14:paraId="21650F8F" w14:textId="5253DDD5" w:rsidR="00742532" w:rsidRPr="00BA2F1C" w:rsidRDefault="00742532" w:rsidP="00BA2F1C">
            <w:pPr>
              <w:pStyle w:val="Listparagraf"/>
              <w:numPr>
                <w:ilvl w:val="0"/>
                <w:numId w:val="32"/>
              </w:numPr>
              <w:shd w:val="clear" w:color="auto" w:fill="FFFFFF"/>
              <w:tabs>
                <w:tab w:val="left" w:pos="0"/>
              </w:tabs>
              <w:ind w:left="312"/>
              <w:jc w:val="both"/>
              <w:rPr>
                <w:szCs w:val="24"/>
              </w:rPr>
            </w:pPr>
            <w:r w:rsidRPr="00BA2F1C">
              <w:rPr>
                <w:szCs w:val="24"/>
              </w:rPr>
              <w:t xml:space="preserve">deține cetățenia Republicii Moldova și are domiciliul pe teritoriul acesteia; </w:t>
            </w:r>
          </w:p>
          <w:p w14:paraId="3D12934D" w14:textId="0EBF9985" w:rsidR="00742532" w:rsidRPr="00BA2F1C" w:rsidRDefault="00742532" w:rsidP="00BA2F1C">
            <w:pPr>
              <w:pStyle w:val="Listparagraf"/>
              <w:numPr>
                <w:ilvl w:val="0"/>
                <w:numId w:val="32"/>
              </w:numPr>
              <w:shd w:val="clear" w:color="auto" w:fill="FFFFFF"/>
              <w:tabs>
                <w:tab w:val="left" w:pos="0"/>
              </w:tabs>
              <w:ind w:left="312"/>
              <w:jc w:val="both"/>
              <w:rPr>
                <w:szCs w:val="24"/>
              </w:rPr>
            </w:pPr>
            <w:r w:rsidRPr="00BA2F1C">
              <w:rPr>
                <w:szCs w:val="24"/>
              </w:rPr>
              <w:t xml:space="preserve">a atins vârsta de 18 ani; </w:t>
            </w:r>
          </w:p>
          <w:p w14:paraId="0CA9CD36" w14:textId="230243D9" w:rsidR="00742532" w:rsidRPr="00BA2F1C" w:rsidRDefault="00742532" w:rsidP="00BA2F1C">
            <w:pPr>
              <w:pStyle w:val="Listparagraf"/>
              <w:numPr>
                <w:ilvl w:val="0"/>
                <w:numId w:val="32"/>
              </w:numPr>
              <w:shd w:val="clear" w:color="auto" w:fill="FFFFFF"/>
              <w:tabs>
                <w:tab w:val="left" w:pos="0"/>
              </w:tabs>
              <w:ind w:left="312"/>
              <w:jc w:val="both"/>
              <w:rPr>
                <w:szCs w:val="24"/>
              </w:rPr>
            </w:pPr>
            <w:r w:rsidRPr="00BA2F1C">
              <w:rPr>
                <w:szCs w:val="24"/>
              </w:rPr>
              <w:t xml:space="preserve">posedă limba română; </w:t>
            </w:r>
          </w:p>
          <w:p w14:paraId="69325B18" w14:textId="2D158419" w:rsidR="00742532" w:rsidRPr="00BA2F1C" w:rsidRDefault="00742532" w:rsidP="00BA2F1C">
            <w:pPr>
              <w:pStyle w:val="Listparagraf"/>
              <w:numPr>
                <w:ilvl w:val="0"/>
                <w:numId w:val="32"/>
              </w:numPr>
              <w:shd w:val="clear" w:color="auto" w:fill="FFFFFF"/>
              <w:tabs>
                <w:tab w:val="left" w:pos="0"/>
              </w:tabs>
              <w:ind w:left="312"/>
              <w:jc w:val="both"/>
              <w:rPr>
                <w:szCs w:val="24"/>
              </w:rPr>
            </w:pPr>
            <w:r w:rsidRPr="00BA2F1C">
              <w:rPr>
                <w:szCs w:val="24"/>
              </w:rPr>
              <w:t xml:space="preserve">deține studiile corespunzătoare funcției pentru care candidează; </w:t>
            </w:r>
          </w:p>
          <w:p w14:paraId="4BDD96B0" w14:textId="6E80F92A" w:rsidR="00742532" w:rsidRPr="00BA2F1C" w:rsidRDefault="00742532" w:rsidP="00BA2F1C">
            <w:pPr>
              <w:pStyle w:val="Listparagraf"/>
              <w:numPr>
                <w:ilvl w:val="0"/>
                <w:numId w:val="32"/>
              </w:numPr>
              <w:shd w:val="clear" w:color="auto" w:fill="FFFFFF"/>
              <w:tabs>
                <w:tab w:val="left" w:pos="0"/>
              </w:tabs>
              <w:ind w:left="312"/>
              <w:jc w:val="both"/>
              <w:rPr>
                <w:szCs w:val="24"/>
              </w:rPr>
            </w:pPr>
            <w:r w:rsidRPr="00BA2F1C">
              <w:rPr>
                <w:szCs w:val="24"/>
              </w:rPr>
              <w:t xml:space="preserve">este aptă din punct de vedere medical și recomandată psihologic pentru exercitarea funcției respective; </w:t>
            </w:r>
          </w:p>
          <w:p w14:paraId="0EEAB828" w14:textId="57848258" w:rsidR="00742532" w:rsidRPr="00BA2F1C" w:rsidRDefault="00742532" w:rsidP="00BA2F1C">
            <w:pPr>
              <w:pStyle w:val="Listparagraf"/>
              <w:numPr>
                <w:ilvl w:val="0"/>
                <w:numId w:val="32"/>
              </w:numPr>
              <w:shd w:val="clear" w:color="auto" w:fill="FFFFFF"/>
              <w:tabs>
                <w:tab w:val="left" w:pos="0"/>
              </w:tabs>
              <w:ind w:left="312"/>
              <w:jc w:val="both"/>
              <w:rPr>
                <w:szCs w:val="24"/>
              </w:rPr>
            </w:pPr>
            <w:r w:rsidRPr="00BA2F1C">
              <w:rPr>
                <w:szCs w:val="24"/>
              </w:rPr>
              <w:t xml:space="preserve">nu a fost condamnată definitiv pentru săvârșirea de infracțiuni, nu se află sub urmărire penală și nu a fost liberată de răspundere penală în temeiurile indicate la art. 53 din Codul penal; </w:t>
            </w:r>
          </w:p>
          <w:p w14:paraId="5DA77E51" w14:textId="0CEDBFA6" w:rsidR="00742532" w:rsidRPr="00BA2F1C" w:rsidRDefault="00742532" w:rsidP="00BA2F1C">
            <w:pPr>
              <w:pStyle w:val="Listparagraf"/>
              <w:numPr>
                <w:ilvl w:val="0"/>
                <w:numId w:val="32"/>
              </w:numPr>
              <w:shd w:val="clear" w:color="auto" w:fill="FFFFFF"/>
              <w:tabs>
                <w:tab w:val="left" w:pos="0"/>
              </w:tabs>
              <w:ind w:left="312"/>
              <w:jc w:val="both"/>
              <w:rPr>
                <w:szCs w:val="24"/>
              </w:rPr>
            </w:pPr>
            <w:r w:rsidRPr="00BA2F1C">
              <w:rPr>
                <w:szCs w:val="24"/>
              </w:rPr>
              <w:t xml:space="preserve">nu a fost eliberată din funcție drept urmare a declarării persoanei ca fiind necorespunzătoare din punct de vedere profesional și nu a fost concediată, în ultimii 5 ani, dintr-o funcție publică sau funcție publică cu statut special pentru încălcarea disciplinei muncii; </w:t>
            </w:r>
          </w:p>
          <w:p w14:paraId="7DA5D492" w14:textId="5F138C73" w:rsidR="00742532" w:rsidRPr="00BA2F1C" w:rsidRDefault="00742532" w:rsidP="00BA2F1C">
            <w:pPr>
              <w:pStyle w:val="Listparagraf"/>
              <w:numPr>
                <w:ilvl w:val="0"/>
                <w:numId w:val="32"/>
              </w:numPr>
              <w:shd w:val="clear" w:color="auto" w:fill="FFFFFF"/>
              <w:tabs>
                <w:tab w:val="left" w:pos="0"/>
              </w:tabs>
              <w:ind w:left="312"/>
              <w:jc w:val="both"/>
              <w:rPr>
                <w:szCs w:val="24"/>
              </w:rPr>
            </w:pPr>
            <w:r w:rsidRPr="00BA2F1C">
              <w:rPr>
                <w:szCs w:val="24"/>
              </w:rPr>
              <w:t>nu este privată de dreptul de a ocupa anumite funcții sau de a exercita o anumită activitate prin hotărâre judecătorească definitivă;</w:t>
            </w:r>
          </w:p>
          <w:p w14:paraId="5DD8DB80" w14:textId="403C9135" w:rsidR="00742532" w:rsidRPr="00BA2F1C" w:rsidRDefault="00742532" w:rsidP="00BA2F1C">
            <w:pPr>
              <w:pStyle w:val="Listparagraf"/>
              <w:numPr>
                <w:ilvl w:val="0"/>
                <w:numId w:val="32"/>
              </w:numPr>
              <w:shd w:val="clear" w:color="auto" w:fill="FFFFFF"/>
              <w:tabs>
                <w:tab w:val="left" w:pos="0"/>
              </w:tabs>
              <w:ind w:left="312"/>
              <w:jc w:val="both"/>
              <w:rPr>
                <w:szCs w:val="24"/>
              </w:rPr>
            </w:pPr>
            <w:r w:rsidRPr="00BA2F1C">
              <w:rPr>
                <w:szCs w:val="24"/>
              </w:rPr>
              <w:t xml:space="preserve">nu este membru al unui partid sau al unei organizații social-politice; </w:t>
            </w:r>
          </w:p>
          <w:p w14:paraId="63699E15" w14:textId="25E3E7C6" w:rsidR="00742532" w:rsidRPr="00BA2F1C" w:rsidRDefault="00742532" w:rsidP="00BA2F1C">
            <w:pPr>
              <w:pStyle w:val="Listparagraf"/>
              <w:numPr>
                <w:ilvl w:val="0"/>
                <w:numId w:val="32"/>
              </w:numPr>
              <w:shd w:val="clear" w:color="auto" w:fill="FFFFFF"/>
              <w:tabs>
                <w:tab w:val="left" w:pos="0"/>
              </w:tabs>
              <w:ind w:left="312"/>
              <w:jc w:val="both"/>
              <w:rPr>
                <w:szCs w:val="24"/>
              </w:rPr>
            </w:pPr>
            <w:r w:rsidRPr="00BA2F1C">
              <w:rPr>
                <w:szCs w:val="24"/>
              </w:rPr>
              <w:t>nu are interdicția de a ocupa o funcție publică sau de demnitate publică, ce derivă dintr-un act de constatare al Autorității Naționale de Integritate;</w:t>
            </w:r>
          </w:p>
          <w:p w14:paraId="65E26AA3" w14:textId="0CFBFC43" w:rsidR="009448E3" w:rsidRPr="00BA2F1C" w:rsidRDefault="00742532" w:rsidP="00BA2F1C">
            <w:pPr>
              <w:pStyle w:val="Listparagraf"/>
              <w:numPr>
                <w:ilvl w:val="0"/>
                <w:numId w:val="31"/>
              </w:numPr>
              <w:shd w:val="clear" w:color="auto" w:fill="FFFFFF"/>
              <w:tabs>
                <w:tab w:val="left" w:pos="0"/>
              </w:tabs>
              <w:ind w:left="312"/>
              <w:jc w:val="both"/>
              <w:rPr>
                <w:szCs w:val="24"/>
              </w:rPr>
            </w:pPr>
            <w:r w:rsidRPr="00BA2F1C">
              <w:rPr>
                <w:szCs w:val="24"/>
              </w:rPr>
              <w:t>- nu a atins vârsta maximă de aflare în serviciu conform art. 85 din Legea nr. 300/2017.</w:t>
            </w:r>
          </w:p>
        </w:tc>
      </w:tr>
      <w:tr w:rsidR="009448E3" w:rsidRPr="00BA2F1C" w14:paraId="2BC9F428" w14:textId="77777777" w:rsidTr="00B351E8">
        <w:trPr>
          <w:trHeight w:val="274"/>
        </w:trPr>
        <w:tc>
          <w:tcPr>
            <w:tcW w:w="708" w:type="dxa"/>
          </w:tcPr>
          <w:p w14:paraId="3F025A8C" w14:textId="77777777" w:rsidR="009448E3" w:rsidRPr="00C431ED" w:rsidRDefault="009448E3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5.</w:t>
            </w:r>
          </w:p>
        </w:tc>
        <w:tc>
          <w:tcPr>
            <w:tcW w:w="2977" w:type="dxa"/>
          </w:tcPr>
          <w:p w14:paraId="585894EF" w14:textId="77777777" w:rsidR="009448E3" w:rsidRPr="00C431ED" w:rsidRDefault="009448E3" w:rsidP="00CE387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</w:pPr>
            <w:r w:rsidRPr="00C431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  <w:t>Condițiile specifice</w:t>
            </w:r>
          </w:p>
        </w:tc>
        <w:tc>
          <w:tcPr>
            <w:tcW w:w="5954" w:type="dxa"/>
          </w:tcPr>
          <w:p w14:paraId="59567A20" w14:textId="77777777" w:rsidR="001131AE" w:rsidRPr="007619C3" w:rsidRDefault="007619C3" w:rsidP="007619C3">
            <w:pPr>
              <w:pStyle w:val="Listparagraf"/>
              <w:shd w:val="clear" w:color="auto" w:fill="FFFFFF"/>
              <w:tabs>
                <w:tab w:val="left" w:pos="33"/>
                <w:tab w:val="left" w:pos="175"/>
              </w:tabs>
              <w:spacing w:before="100" w:beforeAutospacing="1"/>
              <w:ind w:left="33"/>
              <w:jc w:val="both"/>
              <w:rPr>
                <w:b/>
                <w:szCs w:val="24"/>
                <w:lang w:val="ro-MD"/>
              </w:rPr>
            </w:pPr>
            <w:r w:rsidRPr="007619C3">
              <w:rPr>
                <w:rFonts w:eastAsia="Calibri"/>
                <w:szCs w:val="24"/>
                <w:lang w:val="ro-MD"/>
              </w:rPr>
              <w:t xml:space="preserve">Studii superioare de licență sau echivalente în unul din domeniile: Business și administrare, și/sau marketing și logistică, și/sau ingineria materialelor și articolelor de </w:t>
            </w:r>
            <w:r w:rsidRPr="007619C3">
              <w:rPr>
                <w:rFonts w:eastAsia="Calibri"/>
                <w:szCs w:val="24"/>
                <w:lang w:val="ro-MD"/>
              </w:rPr>
              <w:lastRenderedPageBreak/>
              <w:t xml:space="preserve">construcție, și/sau arhitectură, și/sau cadastru și organizarea teritoriului, și/sau </w:t>
            </w:r>
            <w:r w:rsidRPr="007619C3">
              <w:rPr>
                <w:szCs w:val="24"/>
                <w:lang w:val="ro-MD"/>
              </w:rPr>
              <w:t xml:space="preserve">electroenergetică, și/sau </w:t>
            </w:r>
            <w:r w:rsidRPr="007619C3">
              <w:rPr>
                <w:rFonts w:eastAsia="Calibri"/>
                <w:szCs w:val="24"/>
                <w:lang w:val="ro-MD"/>
              </w:rPr>
              <w:t xml:space="preserve">termoenergetică, și/sau ingineria sistemelor electromecanice, și/sau ingineria sistemelor de energii regenerabile, și/sau electrificarea agriculturii, și/sau securitatea sistemelor electronice și de telecomunicații, și/sau ingineria transportului auto, și/sau tehnologia produselor alimentare, și/sau tehnologia și managementul alimentației publice, și/sau economie generală, </w:t>
            </w:r>
            <w:r w:rsidRPr="007619C3">
              <w:rPr>
                <w:szCs w:val="24"/>
                <w:lang w:val="ro-MD"/>
              </w:rPr>
              <w:t>și/sau cibernetică și informatică economică, și/sau drept, și/sau</w:t>
            </w:r>
            <w:r w:rsidRPr="007619C3">
              <w:rPr>
                <w:rFonts w:eastAsia="Calibri"/>
                <w:szCs w:val="24"/>
                <w:lang w:val="ro-MD"/>
              </w:rPr>
              <w:t xml:space="preserve"> achiziții</w:t>
            </w:r>
            <w:r w:rsidRPr="007619C3">
              <w:rPr>
                <w:szCs w:val="24"/>
                <w:lang w:val="ro-MD"/>
              </w:rPr>
              <w:t xml:space="preserve">, și/sau </w:t>
            </w:r>
            <w:r w:rsidRPr="007619C3">
              <w:rPr>
                <w:rFonts w:eastAsia="Calibri"/>
                <w:szCs w:val="24"/>
                <w:lang w:val="ro-MD"/>
              </w:rPr>
              <w:t>business și administrare, și/sau</w:t>
            </w:r>
            <w:r w:rsidRPr="007619C3">
              <w:rPr>
                <w:szCs w:val="24"/>
                <w:lang w:val="ro-MD"/>
              </w:rPr>
              <w:t xml:space="preserve"> administrație publică</w:t>
            </w:r>
            <w:r w:rsidRPr="007619C3">
              <w:rPr>
                <w:rFonts w:eastAsia="Calibri"/>
                <w:szCs w:val="24"/>
                <w:lang w:val="ro-MD"/>
              </w:rPr>
              <w:t>, și/sau marketing și logistică, și/sau economie generală, și/sau economie mondială și relații economice internaționale, și/sau econometrie și statistică economică.</w:t>
            </w:r>
          </w:p>
          <w:p w14:paraId="65980DA4" w14:textId="58A3C2C2" w:rsidR="007C1EEC" w:rsidRDefault="007C1EEC" w:rsidP="007619C3">
            <w:pPr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7C1EE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Vechime de cel puțin 3 ani într-o funcție cu același nivel de studii și aceeași specialitate.</w:t>
            </w:r>
          </w:p>
          <w:p w14:paraId="1D736F62" w14:textId="77777777" w:rsidR="00BA2F1C" w:rsidRPr="007C1EEC" w:rsidRDefault="00BA2F1C" w:rsidP="007619C3">
            <w:pPr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14:paraId="15503BA0" w14:textId="77777777" w:rsidR="00817001" w:rsidRPr="001131AE" w:rsidRDefault="00817001" w:rsidP="00BA2F1C">
            <w:pPr>
              <w:pStyle w:val="Listparagraf"/>
              <w:shd w:val="clear" w:color="auto" w:fill="FFFFFF"/>
              <w:tabs>
                <w:tab w:val="left" w:pos="33"/>
                <w:tab w:val="left" w:pos="175"/>
              </w:tabs>
              <w:ind w:left="33"/>
              <w:jc w:val="both"/>
              <w:rPr>
                <w:b/>
                <w:szCs w:val="24"/>
              </w:rPr>
            </w:pPr>
            <w:r w:rsidRPr="001131AE">
              <w:rPr>
                <w:b/>
                <w:sz w:val="22"/>
                <w:szCs w:val="22"/>
              </w:rPr>
              <w:t>Cunoștințe:</w:t>
            </w:r>
          </w:p>
          <w:p w14:paraId="420C23F2" w14:textId="77777777" w:rsidR="007C1EEC" w:rsidRPr="007C1EEC" w:rsidRDefault="007C1EEC" w:rsidP="00BA2F1C">
            <w:pPr>
              <w:pStyle w:val="1"/>
              <w:numPr>
                <w:ilvl w:val="0"/>
                <w:numId w:val="20"/>
              </w:numPr>
              <w:tabs>
                <w:tab w:val="left" w:pos="0"/>
                <w:tab w:val="left" w:pos="376"/>
              </w:tabs>
              <w:jc w:val="both"/>
              <w:rPr>
                <w:rFonts w:ascii="Times New Roman" w:hAnsi="Times New Roman"/>
                <w:sz w:val="24"/>
                <w:szCs w:val="24"/>
                <w:lang w:val="ro-RO" w:eastAsia="en-US"/>
              </w:rPr>
            </w:pPr>
            <w:r w:rsidRPr="007C1EEC">
              <w:rPr>
                <w:rFonts w:ascii="Times New Roman" w:hAnsi="Times New Roman"/>
                <w:sz w:val="24"/>
                <w:szCs w:val="24"/>
                <w:lang w:val="ro-RO" w:eastAsia="en-US"/>
              </w:rPr>
              <w:t>cunoașterea legislației în domeniul penitenciar;</w:t>
            </w:r>
          </w:p>
          <w:p w14:paraId="66CBC4F1" w14:textId="77777777" w:rsidR="007C1EEC" w:rsidRPr="007C1EEC" w:rsidRDefault="007C1EEC" w:rsidP="00BA2F1C">
            <w:pPr>
              <w:pStyle w:val="1"/>
              <w:numPr>
                <w:ilvl w:val="0"/>
                <w:numId w:val="20"/>
              </w:numPr>
              <w:tabs>
                <w:tab w:val="left" w:pos="0"/>
                <w:tab w:val="left" w:pos="376"/>
              </w:tabs>
              <w:jc w:val="both"/>
              <w:rPr>
                <w:rFonts w:ascii="Times New Roman" w:hAnsi="Times New Roman"/>
                <w:sz w:val="24"/>
                <w:szCs w:val="24"/>
                <w:lang w:val="ro-RO" w:eastAsia="en-US"/>
              </w:rPr>
            </w:pPr>
            <w:r w:rsidRPr="007C1EEC">
              <w:rPr>
                <w:rFonts w:ascii="Times New Roman" w:hAnsi="Times New Roman"/>
                <w:sz w:val="24"/>
                <w:szCs w:val="24"/>
                <w:lang w:val="ro-RO" w:eastAsia="en-US"/>
              </w:rPr>
              <w:t>cunoașterea limbii române;</w:t>
            </w:r>
          </w:p>
          <w:p w14:paraId="324F3D13" w14:textId="77777777" w:rsidR="007C1EEC" w:rsidRPr="007C1EEC" w:rsidRDefault="007C1EEC" w:rsidP="00706A2D">
            <w:pPr>
              <w:pStyle w:val="1"/>
              <w:numPr>
                <w:ilvl w:val="0"/>
                <w:numId w:val="20"/>
              </w:numPr>
              <w:tabs>
                <w:tab w:val="left" w:pos="0"/>
                <w:tab w:val="left" w:pos="376"/>
              </w:tabs>
              <w:jc w:val="both"/>
              <w:rPr>
                <w:rFonts w:ascii="Times New Roman" w:hAnsi="Times New Roman"/>
                <w:sz w:val="24"/>
                <w:szCs w:val="24"/>
                <w:lang w:val="ro-RO" w:eastAsia="en-US"/>
              </w:rPr>
            </w:pPr>
            <w:r w:rsidRPr="007C1EEC">
              <w:rPr>
                <w:rFonts w:ascii="Times New Roman" w:hAnsi="Times New Roman"/>
                <w:sz w:val="24"/>
                <w:szCs w:val="24"/>
                <w:lang w:val="ro-RO" w:eastAsia="en-US"/>
              </w:rPr>
              <w:t>cunoașterea domeniului de management strategic;</w:t>
            </w:r>
          </w:p>
          <w:p w14:paraId="53C7B6F4" w14:textId="77777777" w:rsidR="00BA2F1C" w:rsidRDefault="007C1EEC" w:rsidP="00BA2F1C">
            <w:pPr>
              <w:pStyle w:val="1"/>
              <w:numPr>
                <w:ilvl w:val="0"/>
                <w:numId w:val="20"/>
              </w:numPr>
              <w:tabs>
                <w:tab w:val="left" w:pos="0"/>
                <w:tab w:val="left" w:pos="376"/>
              </w:tabs>
              <w:jc w:val="both"/>
              <w:rPr>
                <w:rFonts w:ascii="Times New Roman" w:hAnsi="Times New Roman"/>
                <w:sz w:val="24"/>
                <w:szCs w:val="24"/>
                <w:lang w:val="ro-RO" w:eastAsia="en-US"/>
              </w:rPr>
            </w:pPr>
            <w:r w:rsidRPr="007C1EEC">
              <w:rPr>
                <w:rFonts w:ascii="Times New Roman" w:hAnsi="Times New Roman"/>
                <w:sz w:val="24"/>
                <w:szCs w:val="24"/>
                <w:lang w:val="ro-RO" w:eastAsia="en-US"/>
              </w:rPr>
              <w:t>cunoașterea politicilor și procedurilor moderne de management organizațional, precum și a practicilor pozitive naționale, europene și internaționale  în domeniu;</w:t>
            </w:r>
          </w:p>
          <w:p w14:paraId="458C1096" w14:textId="27FE98A1" w:rsidR="00025A7F" w:rsidRPr="00BA2F1C" w:rsidRDefault="007C1EEC" w:rsidP="00BA2F1C">
            <w:pPr>
              <w:pStyle w:val="1"/>
              <w:numPr>
                <w:ilvl w:val="0"/>
                <w:numId w:val="20"/>
              </w:numPr>
              <w:tabs>
                <w:tab w:val="left" w:pos="0"/>
                <w:tab w:val="left" w:pos="376"/>
              </w:tabs>
              <w:jc w:val="both"/>
              <w:rPr>
                <w:rFonts w:ascii="Times New Roman" w:hAnsi="Times New Roman"/>
                <w:sz w:val="24"/>
                <w:szCs w:val="24"/>
                <w:lang w:val="ro-RO" w:eastAsia="en-US"/>
              </w:rPr>
            </w:pPr>
            <w:r w:rsidRPr="00BA2F1C">
              <w:rPr>
                <w:rFonts w:ascii="Times New Roman" w:hAnsi="Times New Roman"/>
                <w:sz w:val="24"/>
                <w:szCs w:val="24"/>
                <w:lang w:val="ro-RO" w:eastAsia="en-US"/>
              </w:rPr>
              <w:t xml:space="preserve">cunoștințe de operare la computer: Word, Excel, PowerPoint, Internet, (opțional </w:t>
            </w:r>
            <w:proofErr w:type="spellStart"/>
            <w:r w:rsidRPr="00BA2F1C">
              <w:rPr>
                <w:rFonts w:ascii="Times New Roman" w:hAnsi="Times New Roman"/>
                <w:sz w:val="24"/>
                <w:szCs w:val="24"/>
                <w:lang w:val="ro-RO" w:eastAsia="en-US"/>
              </w:rPr>
              <w:t>AutoCAD</w:t>
            </w:r>
            <w:proofErr w:type="spellEnd"/>
            <w:r w:rsidRPr="00BA2F1C">
              <w:rPr>
                <w:rFonts w:ascii="Times New Roman" w:hAnsi="Times New Roman"/>
                <w:sz w:val="24"/>
                <w:szCs w:val="24"/>
                <w:lang w:val="ro-RO" w:eastAsia="en-US"/>
              </w:rPr>
              <w:t>/</w:t>
            </w:r>
            <w:proofErr w:type="spellStart"/>
            <w:r w:rsidRPr="00BA2F1C">
              <w:rPr>
                <w:rFonts w:ascii="Times New Roman" w:hAnsi="Times New Roman"/>
                <w:sz w:val="24"/>
                <w:szCs w:val="24"/>
                <w:lang w:val="ro-RO" w:eastAsia="en-US"/>
              </w:rPr>
              <w:t>Arhicad</w:t>
            </w:r>
            <w:proofErr w:type="spellEnd"/>
            <w:r w:rsidRPr="00BA2F1C">
              <w:rPr>
                <w:rFonts w:ascii="Times New Roman" w:hAnsi="Times New Roman"/>
                <w:sz w:val="24"/>
                <w:szCs w:val="24"/>
                <w:lang w:val="ro-RO" w:eastAsia="en-US"/>
              </w:rPr>
              <w:t xml:space="preserve">/ </w:t>
            </w:r>
            <w:proofErr w:type="spellStart"/>
            <w:r w:rsidRPr="00BA2F1C">
              <w:rPr>
                <w:rFonts w:ascii="Times New Roman" w:hAnsi="Times New Roman"/>
                <w:sz w:val="24"/>
                <w:szCs w:val="24"/>
                <w:lang w:val="ro-RO" w:eastAsia="en-US"/>
              </w:rPr>
              <w:t>WinCmeta</w:t>
            </w:r>
            <w:proofErr w:type="spellEnd"/>
            <w:r w:rsidRPr="00BA2F1C">
              <w:rPr>
                <w:rFonts w:ascii="Times New Roman" w:hAnsi="Times New Roman"/>
                <w:sz w:val="24"/>
                <w:szCs w:val="24"/>
                <w:lang w:val="ro-RO" w:eastAsia="en-US"/>
              </w:rPr>
              <w:t>).</w:t>
            </w:r>
          </w:p>
          <w:p w14:paraId="64EDBD2E" w14:textId="77777777" w:rsidR="00BA2F1C" w:rsidRPr="007C1EEC" w:rsidRDefault="00BA2F1C" w:rsidP="007C1EEC">
            <w:pPr>
              <w:pStyle w:val="1"/>
              <w:widowControl w:val="0"/>
              <w:tabs>
                <w:tab w:val="left" w:pos="33"/>
              </w:tabs>
              <w:jc w:val="both"/>
              <w:rPr>
                <w:rFonts w:ascii="Times New Roman" w:hAnsi="Times New Roman"/>
                <w:sz w:val="24"/>
                <w:szCs w:val="24"/>
                <w:lang w:val="ro-RO" w:eastAsia="en-US"/>
              </w:rPr>
            </w:pPr>
          </w:p>
          <w:p w14:paraId="29652468" w14:textId="77777777" w:rsidR="009541CC" w:rsidRPr="00B351E8" w:rsidRDefault="008A7E9F" w:rsidP="00025A7F">
            <w:pPr>
              <w:pStyle w:val="1"/>
              <w:tabs>
                <w:tab w:val="left" w:pos="270"/>
              </w:tabs>
              <w:ind w:left="-42"/>
              <w:jc w:val="both"/>
              <w:rPr>
                <w:rFonts w:ascii="Times New Roman" w:hAnsi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 xml:space="preserve"> </w:t>
            </w:r>
            <w:r w:rsidR="0066583A" w:rsidRPr="00B351E8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>Abilități:</w:t>
            </w:r>
          </w:p>
          <w:p w14:paraId="2832826C" w14:textId="77777777" w:rsidR="00706A2D" w:rsidRPr="00706A2D" w:rsidRDefault="00706A2D" w:rsidP="00BA2F1C">
            <w:pPr>
              <w:pStyle w:val="Listparagraf"/>
              <w:widowControl w:val="0"/>
              <w:numPr>
                <w:ilvl w:val="0"/>
                <w:numId w:val="30"/>
              </w:numPr>
              <w:shd w:val="clear" w:color="auto" w:fill="FFFFFF"/>
              <w:tabs>
                <w:tab w:val="left" w:pos="0"/>
                <w:tab w:val="left" w:pos="29"/>
                <w:tab w:val="left" w:pos="92"/>
              </w:tabs>
              <w:autoSpaceDE w:val="0"/>
              <w:autoSpaceDN w:val="0"/>
              <w:adjustRightInd w:val="0"/>
              <w:ind w:hanging="364"/>
              <w:jc w:val="both"/>
              <w:rPr>
                <w:szCs w:val="24"/>
              </w:rPr>
            </w:pPr>
            <w:r w:rsidRPr="00706A2D">
              <w:rPr>
                <w:szCs w:val="24"/>
              </w:rPr>
              <w:t>capacități organizatorice și de asumare decizională;</w:t>
            </w:r>
          </w:p>
          <w:p w14:paraId="34C23E81" w14:textId="77777777" w:rsidR="00706A2D" w:rsidRPr="00706A2D" w:rsidRDefault="00706A2D" w:rsidP="00BA2F1C">
            <w:pPr>
              <w:pStyle w:val="Listparagraf"/>
              <w:widowControl w:val="0"/>
              <w:numPr>
                <w:ilvl w:val="0"/>
                <w:numId w:val="30"/>
              </w:numPr>
              <w:shd w:val="clear" w:color="auto" w:fill="FFFFFF"/>
              <w:tabs>
                <w:tab w:val="left" w:pos="0"/>
                <w:tab w:val="left" w:pos="29"/>
                <w:tab w:val="left" w:pos="92"/>
              </w:tabs>
              <w:autoSpaceDE w:val="0"/>
              <w:autoSpaceDN w:val="0"/>
              <w:adjustRightInd w:val="0"/>
              <w:ind w:hanging="364"/>
              <w:jc w:val="both"/>
              <w:rPr>
                <w:szCs w:val="24"/>
              </w:rPr>
            </w:pPr>
            <w:r w:rsidRPr="00706A2D">
              <w:rPr>
                <w:szCs w:val="24"/>
              </w:rPr>
              <w:t>capacități de planificare și de a acționa strategic;</w:t>
            </w:r>
          </w:p>
          <w:p w14:paraId="1AE4A977" w14:textId="77777777" w:rsidR="00706A2D" w:rsidRPr="00706A2D" w:rsidRDefault="00706A2D" w:rsidP="00BA2F1C">
            <w:pPr>
              <w:pStyle w:val="Listparagraf"/>
              <w:widowControl w:val="0"/>
              <w:numPr>
                <w:ilvl w:val="0"/>
                <w:numId w:val="30"/>
              </w:numPr>
              <w:shd w:val="clear" w:color="auto" w:fill="FFFFFF"/>
              <w:tabs>
                <w:tab w:val="left" w:pos="0"/>
                <w:tab w:val="left" w:pos="29"/>
                <w:tab w:val="left" w:pos="92"/>
              </w:tabs>
              <w:autoSpaceDE w:val="0"/>
              <w:autoSpaceDN w:val="0"/>
              <w:adjustRightInd w:val="0"/>
              <w:ind w:hanging="364"/>
              <w:jc w:val="both"/>
              <w:rPr>
                <w:szCs w:val="24"/>
              </w:rPr>
            </w:pPr>
            <w:r w:rsidRPr="00706A2D">
              <w:rPr>
                <w:szCs w:val="24"/>
              </w:rPr>
              <w:t>capacitate de analiză,  sinteză și soluționare de probleme;</w:t>
            </w:r>
          </w:p>
          <w:p w14:paraId="51460276" w14:textId="77777777" w:rsidR="00706A2D" w:rsidRPr="00706A2D" w:rsidRDefault="00706A2D" w:rsidP="00BA2F1C">
            <w:pPr>
              <w:pStyle w:val="Listparagraf"/>
              <w:widowControl w:val="0"/>
              <w:numPr>
                <w:ilvl w:val="0"/>
                <w:numId w:val="30"/>
              </w:numPr>
              <w:shd w:val="clear" w:color="auto" w:fill="FFFFFF"/>
              <w:tabs>
                <w:tab w:val="left" w:pos="0"/>
                <w:tab w:val="left" w:pos="29"/>
                <w:tab w:val="left" w:pos="92"/>
              </w:tabs>
              <w:autoSpaceDE w:val="0"/>
              <w:autoSpaceDN w:val="0"/>
              <w:adjustRightInd w:val="0"/>
              <w:ind w:hanging="364"/>
              <w:jc w:val="both"/>
              <w:rPr>
                <w:szCs w:val="24"/>
              </w:rPr>
            </w:pPr>
            <w:r w:rsidRPr="00706A2D">
              <w:rPr>
                <w:szCs w:val="24"/>
              </w:rPr>
              <w:t>capacitate de muncă în echipă;</w:t>
            </w:r>
          </w:p>
          <w:p w14:paraId="4CD1CEFD" w14:textId="77777777" w:rsidR="00BA2F1C" w:rsidRDefault="00706A2D" w:rsidP="00BA2F1C">
            <w:pPr>
              <w:pStyle w:val="Listparagraf"/>
              <w:widowControl w:val="0"/>
              <w:numPr>
                <w:ilvl w:val="0"/>
                <w:numId w:val="30"/>
              </w:numPr>
              <w:shd w:val="clear" w:color="auto" w:fill="FFFFFF"/>
              <w:tabs>
                <w:tab w:val="left" w:pos="0"/>
                <w:tab w:val="left" w:pos="92"/>
                <w:tab w:val="left" w:pos="454"/>
              </w:tabs>
              <w:autoSpaceDE w:val="0"/>
              <w:autoSpaceDN w:val="0"/>
              <w:adjustRightInd w:val="0"/>
              <w:ind w:hanging="364"/>
              <w:jc w:val="both"/>
              <w:rPr>
                <w:szCs w:val="24"/>
              </w:rPr>
            </w:pPr>
            <w:r w:rsidRPr="00706A2D">
              <w:rPr>
                <w:szCs w:val="24"/>
              </w:rPr>
              <w:t>competență managerială: organizarea și conducerea</w:t>
            </w:r>
          </w:p>
          <w:p w14:paraId="05D9469B" w14:textId="5AECE31E" w:rsidR="00706A2D" w:rsidRPr="00706A2D" w:rsidRDefault="00706A2D" w:rsidP="00BA2F1C">
            <w:pPr>
              <w:pStyle w:val="Listparagraf"/>
              <w:widowControl w:val="0"/>
              <w:shd w:val="clear" w:color="auto" w:fill="FFFFFF"/>
              <w:tabs>
                <w:tab w:val="left" w:pos="0"/>
                <w:tab w:val="left" w:pos="92"/>
                <w:tab w:val="left" w:pos="454"/>
              </w:tabs>
              <w:autoSpaceDE w:val="0"/>
              <w:autoSpaceDN w:val="0"/>
              <w:adjustRightInd w:val="0"/>
              <w:ind w:left="393"/>
              <w:jc w:val="both"/>
              <w:rPr>
                <w:szCs w:val="24"/>
              </w:rPr>
            </w:pPr>
            <w:r w:rsidRPr="00706A2D">
              <w:rPr>
                <w:szCs w:val="24"/>
              </w:rPr>
              <w:t>eficientă a activităților profesionale cu personalul din subordine;</w:t>
            </w:r>
          </w:p>
          <w:p w14:paraId="7B7664B3" w14:textId="77777777" w:rsidR="00706A2D" w:rsidRPr="00706A2D" w:rsidRDefault="00706A2D" w:rsidP="00BA2F1C">
            <w:pPr>
              <w:pStyle w:val="Listparagraf"/>
              <w:widowControl w:val="0"/>
              <w:numPr>
                <w:ilvl w:val="0"/>
                <w:numId w:val="30"/>
              </w:numPr>
              <w:shd w:val="clear" w:color="auto" w:fill="FFFFFF"/>
              <w:tabs>
                <w:tab w:val="left" w:pos="0"/>
                <w:tab w:val="left" w:pos="29"/>
                <w:tab w:val="left" w:pos="92"/>
              </w:tabs>
              <w:autoSpaceDE w:val="0"/>
              <w:autoSpaceDN w:val="0"/>
              <w:adjustRightInd w:val="0"/>
              <w:ind w:hanging="364"/>
              <w:jc w:val="both"/>
              <w:rPr>
                <w:szCs w:val="24"/>
              </w:rPr>
            </w:pPr>
            <w:r w:rsidRPr="00706A2D">
              <w:rPr>
                <w:szCs w:val="24"/>
              </w:rPr>
              <w:t>capacitate de previzionare și planificare a activităților unității pe termen scurt, mediu și lung;</w:t>
            </w:r>
          </w:p>
          <w:p w14:paraId="0802104E" w14:textId="77777777" w:rsidR="00706A2D" w:rsidRPr="00706A2D" w:rsidRDefault="00706A2D" w:rsidP="00BA2F1C">
            <w:pPr>
              <w:pStyle w:val="Listparagraf"/>
              <w:widowControl w:val="0"/>
              <w:numPr>
                <w:ilvl w:val="0"/>
                <w:numId w:val="30"/>
              </w:numPr>
              <w:shd w:val="clear" w:color="auto" w:fill="FFFFFF"/>
              <w:tabs>
                <w:tab w:val="left" w:pos="0"/>
                <w:tab w:val="left" w:pos="29"/>
              </w:tabs>
              <w:autoSpaceDE w:val="0"/>
              <w:autoSpaceDN w:val="0"/>
              <w:adjustRightInd w:val="0"/>
              <w:ind w:hanging="364"/>
              <w:jc w:val="both"/>
              <w:rPr>
                <w:szCs w:val="24"/>
              </w:rPr>
            </w:pPr>
            <w:r w:rsidRPr="00706A2D">
              <w:rPr>
                <w:szCs w:val="24"/>
              </w:rPr>
              <w:t>coordonarea, îndrumarea, conducerea și asumarea răspunderii pentru activitatea unității;</w:t>
            </w:r>
          </w:p>
          <w:p w14:paraId="52383BC1" w14:textId="77777777" w:rsidR="00706A2D" w:rsidRPr="00706A2D" w:rsidRDefault="00706A2D" w:rsidP="00BA2F1C">
            <w:pPr>
              <w:pStyle w:val="Listparagraf"/>
              <w:widowControl w:val="0"/>
              <w:numPr>
                <w:ilvl w:val="0"/>
                <w:numId w:val="30"/>
              </w:numPr>
              <w:shd w:val="clear" w:color="auto" w:fill="FFFFFF"/>
              <w:tabs>
                <w:tab w:val="left" w:pos="29"/>
                <w:tab w:val="left" w:pos="92"/>
              </w:tabs>
              <w:autoSpaceDE w:val="0"/>
              <w:autoSpaceDN w:val="0"/>
              <w:adjustRightInd w:val="0"/>
              <w:ind w:hanging="364"/>
              <w:jc w:val="both"/>
              <w:rPr>
                <w:szCs w:val="24"/>
              </w:rPr>
            </w:pPr>
            <w:r w:rsidRPr="00706A2D">
              <w:rPr>
                <w:szCs w:val="24"/>
              </w:rPr>
              <w:t xml:space="preserve">rezistență la încărcături emoționale și psihologice; </w:t>
            </w:r>
          </w:p>
          <w:p w14:paraId="52593686" w14:textId="77777777" w:rsidR="00706A2D" w:rsidRPr="00706A2D" w:rsidRDefault="00706A2D" w:rsidP="00BA2F1C">
            <w:pPr>
              <w:pStyle w:val="Listparagraf"/>
              <w:widowControl w:val="0"/>
              <w:numPr>
                <w:ilvl w:val="0"/>
                <w:numId w:val="30"/>
              </w:numPr>
              <w:shd w:val="clear" w:color="auto" w:fill="FFFFFF"/>
              <w:tabs>
                <w:tab w:val="left" w:pos="0"/>
                <w:tab w:val="left" w:pos="29"/>
                <w:tab w:val="left" w:pos="92"/>
              </w:tabs>
              <w:autoSpaceDE w:val="0"/>
              <w:autoSpaceDN w:val="0"/>
              <w:adjustRightInd w:val="0"/>
              <w:ind w:hanging="364"/>
              <w:jc w:val="both"/>
              <w:rPr>
                <w:rFonts w:eastAsia="Calibri"/>
                <w:szCs w:val="24"/>
                <w:lang w:eastAsia="en-US"/>
              </w:rPr>
            </w:pPr>
            <w:r w:rsidRPr="00706A2D">
              <w:rPr>
                <w:szCs w:val="24"/>
              </w:rPr>
              <w:t>eficacitate și siguranță în îndeplinirea responsabilităților ce-i revin;</w:t>
            </w:r>
          </w:p>
          <w:p w14:paraId="438DA399" w14:textId="77777777" w:rsidR="0066583A" w:rsidRPr="00B351E8" w:rsidRDefault="00706A2D" w:rsidP="00BA2F1C">
            <w:pPr>
              <w:pStyle w:val="Listparagraf"/>
              <w:widowControl w:val="0"/>
              <w:numPr>
                <w:ilvl w:val="0"/>
                <w:numId w:val="30"/>
              </w:numPr>
              <w:shd w:val="clear" w:color="auto" w:fill="FFFFFF"/>
              <w:tabs>
                <w:tab w:val="left" w:pos="29"/>
              </w:tabs>
              <w:autoSpaceDE w:val="0"/>
              <w:autoSpaceDN w:val="0"/>
              <w:adjustRightInd w:val="0"/>
              <w:ind w:hanging="364"/>
              <w:jc w:val="both"/>
              <w:rPr>
                <w:szCs w:val="24"/>
              </w:rPr>
            </w:pPr>
            <w:r w:rsidRPr="00706A2D">
              <w:rPr>
                <w:szCs w:val="24"/>
              </w:rPr>
              <w:t>nivel ridicat de performanță managerială în aria proprie de responsabilitate.</w:t>
            </w:r>
          </w:p>
        </w:tc>
      </w:tr>
      <w:tr w:rsidR="009448E3" w:rsidRPr="00C431ED" w14:paraId="58E200F5" w14:textId="77777777" w:rsidTr="00B351E8">
        <w:tc>
          <w:tcPr>
            <w:tcW w:w="708" w:type="dxa"/>
          </w:tcPr>
          <w:p w14:paraId="7DA8789F" w14:textId="77777777" w:rsidR="009448E3" w:rsidRPr="00C431ED" w:rsidRDefault="009448E3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6.</w:t>
            </w:r>
          </w:p>
        </w:tc>
        <w:tc>
          <w:tcPr>
            <w:tcW w:w="2977" w:type="dxa"/>
          </w:tcPr>
          <w:p w14:paraId="432860A6" w14:textId="77777777" w:rsidR="009448E3" w:rsidRPr="00C431ED" w:rsidRDefault="009448E3" w:rsidP="00CE387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</w:pPr>
            <w:r w:rsidRPr="00C431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  <w:t>Programul de muncă</w:t>
            </w:r>
          </w:p>
        </w:tc>
        <w:tc>
          <w:tcPr>
            <w:tcW w:w="5954" w:type="dxa"/>
          </w:tcPr>
          <w:p w14:paraId="7F10A7ED" w14:textId="77777777" w:rsidR="009448E3" w:rsidRPr="009949EB" w:rsidRDefault="009448E3" w:rsidP="007425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9949EB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Programul de muncă</w:t>
            </w:r>
          </w:p>
          <w:p w14:paraId="3D073751" w14:textId="77777777" w:rsidR="009448E3" w:rsidRPr="004346BE" w:rsidRDefault="009448E3" w:rsidP="007425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ro-MD" w:eastAsia="ro-RO"/>
              </w:rPr>
            </w:pPr>
            <w:r w:rsidRPr="009949EB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luni – vineri, orele 08.00 – 17.00, pauză de masă: 12.00 – 13.00</w:t>
            </w:r>
            <w:r w:rsidR="001D099A" w:rsidRPr="009949EB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. În </w:t>
            </w:r>
            <w:r w:rsidR="001D099A" w:rsidRPr="009949E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unele perioade poate fi stabilit program de muncă nenormat (art. 58 alin. (7) din Legea 300/2017).</w:t>
            </w:r>
          </w:p>
        </w:tc>
      </w:tr>
      <w:tr w:rsidR="009448E3" w:rsidRPr="001151B5" w14:paraId="1463399C" w14:textId="77777777" w:rsidTr="00B351E8">
        <w:tc>
          <w:tcPr>
            <w:tcW w:w="708" w:type="dxa"/>
          </w:tcPr>
          <w:p w14:paraId="714B8B5F" w14:textId="77777777" w:rsidR="009448E3" w:rsidRPr="00C431ED" w:rsidRDefault="009448E3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7.</w:t>
            </w:r>
          </w:p>
        </w:tc>
        <w:tc>
          <w:tcPr>
            <w:tcW w:w="2977" w:type="dxa"/>
          </w:tcPr>
          <w:p w14:paraId="7A2EA994" w14:textId="77777777" w:rsidR="009448E3" w:rsidRPr="00C431ED" w:rsidRDefault="009448E3" w:rsidP="00CE387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</w:pPr>
            <w:r w:rsidRPr="00C431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  <w:t>Dosarul pentru concurs</w:t>
            </w:r>
          </w:p>
        </w:tc>
        <w:tc>
          <w:tcPr>
            <w:tcW w:w="5954" w:type="dxa"/>
          </w:tcPr>
          <w:p w14:paraId="6B2C8C86" w14:textId="77777777" w:rsidR="001D099A" w:rsidRPr="009949EB" w:rsidRDefault="001D099A" w:rsidP="001D099A">
            <w:pPr>
              <w:tabs>
                <w:tab w:val="left" w:pos="33"/>
              </w:tabs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949E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Dosarul pentru concurs conține următoarele acte: </w:t>
            </w:r>
          </w:p>
          <w:p w14:paraId="2717D0F7" w14:textId="77777777" w:rsidR="001D099A" w:rsidRPr="009949EB" w:rsidRDefault="001D099A" w:rsidP="001151B5">
            <w:pPr>
              <w:pStyle w:val="Listparagraf"/>
              <w:numPr>
                <w:ilvl w:val="0"/>
                <w:numId w:val="7"/>
              </w:numPr>
              <w:tabs>
                <w:tab w:val="left" w:pos="33"/>
                <w:tab w:val="left" w:pos="317"/>
              </w:tabs>
              <w:ind w:left="0" w:firstLine="0"/>
              <w:jc w:val="both"/>
              <w:rPr>
                <w:szCs w:val="24"/>
                <w:lang w:val="ro-MD" w:eastAsia="ro-RO"/>
              </w:rPr>
            </w:pPr>
            <w:r w:rsidRPr="009949EB">
              <w:rPr>
                <w:szCs w:val="24"/>
                <w:lang w:val="ro-MD"/>
              </w:rPr>
              <w:t>formularul d</w:t>
            </w:r>
            <w:r w:rsidR="00E97E8D" w:rsidRPr="009949EB">
              <w:rPr>
                <w:szCs w:val="24"/>
                <w:lang w:val="ro-MD"/>
              </w:rPr>
              <w:t>e participare la concurs, anexa</w:t>
            </w:r>
            <w:r w:rsidR="00C431ED" w:rsidRPr="009949EB">
              <w:rPr>
                <w:szCs w:val="24"/>
                <w:lang w:val="ro-MD"/>
              </w:rPr>
              <w:t xml:space="preserve"> </w:t>
            </w:r>
            <w:r w:rsidRPr="009949EB">
              <w:rPr>
                <w:szCs w:val="24"/>
                <w:lang w:val="ro-MD"/>
              </w:rPr>
              <w:t xml:space="preserve">nr. </w:t>
            </w:r>
            <w:r w:rsidR="001151B5" w:rsidRPr="009949EB">
              <w:rPr>
                <w:szCs w:val="24"/>
                <w:lang w:val="ro-MD"/>
              </w:rPr>
              <w:t>4</w:t>
            </w:r>
            <w:r w:rsidRPr="009949EB">
              <w:rPr>
                <w:szCs w:val="24"/>
                <w:lang w:val="ro-MD"/>
              </w:rPr>
              <w:t xml:space="preserve"> la Regulamentul cu privire la organizarea și desfășurarea concursului pentru ocuparea funcțiilor publice cu statut </w:t>
            </w:r>
            <w:r w:rsidRPr="009949EB">
              <w:rPr>
                <w:szCs w:val="24"/>
                <w:lang w:val="ro-MD"/>
              </w:rPr>
              <w:lastRenderedPageBreak/>
              <w:t xml:space="preserve">special din cadrul sistemului administrației penitenciare, aprobat prin Ordinul ministrului justiției nr. </w:t>
            </w:r>
            <w:r w:rsidR="001151B5" w:rsidRPr="009949EB">
              <w:rPr>
                <w:szCs w:val="24"/>
                <w:lang w:val="ro-MD"/>
              </w:rPr>
              <w:t>144</w:t>
            </w:r>
            <w:r w:rsidRPr="009949EB">
              <w:rPr>
                <w:szCs w:val="24"/>
                <w:lang w:val="ro-MD"/>
              </w:rPr>
              <w:t>/20</w:t>
            </w:r>
            <w:r w:rsidR="001151B5" w:rsidRPr="009949EB">
              <w:rPr>
                <w:szCs w:val="24"/>
                <w:lang w:val="ro-MD"/>
              </w:rPr>
              <w:t>20</w:t>
            </w:r>
            <w:r w:rsidRPr="009949EB">
              <w:rPr>
                <w:szCs w:val="24"/>
                <w:lang w:val="ro-MD"/>
              </w:rPr>
              <w:t>;</w:t>
            </w:r>
          </w:p>
          <w:p w14:paraId="57B856F1" w14:textId="77777777" w:rsidR="001D099A" w:rsidRPr="009949EB" w:rsidRDefault="001D099A" w:rsidP="001151B5">
            <w:pPr>
              <w:pStyle w:val="Listparagraf"/>
              <w:numPr>
                <w:ilvl w:val="0"/>
                <w:numId w:val="7"/>
              </w:numPr>
              <w:tabs>
                <w:tab w:val="left" w:pos="33"/>
                <w:tab w:val="left" w:pos="317"/>
              </w:tabs>
              <w:ind w:left="0" w:firstLine="0"/>
              <w:jc w:val="both"/>
              <w:rPr>
                <w:szCs w:val="24"/>
                <w:lang w:val="ro-MD" w:eastAsia="ro-RO"/>
              </w:rPr>
            </w:pPr>
            <w:r w:rsidRPr="009949EB">
              <w:rPr>
                <w:szCs w:val="24"/>
                <w:lang w:val="ro-MD"/>
              </w:rPr>
              <w:t xml:space="preserve">copia buletinului de identitate; </w:t>
            </w:r>
          </w:p>
          <w:p w14:paraId="55EC32C4" w14:textId="77777777" w:rsidR="001D099A" w:rsidRPr="009949EB" w:rsidRDefault="001D099A" w:rsidP="001151B5">
            <w:pPr>
              <w:pStyle w:val="Listparagraf"/>
              <w:numPr>
                <w:ilvl w:val="0"/>
                <w:numId w:val="7"/>
              </w:numPr>
              <w:tabs>
                <w:tab w:val="left" w:pos="33"/>
                <w:tab w:val="left" w:pos="317"/>
              </w:tabs>
              <w:ind w:left="0" w:firstLine="0"/>
              <w:jc w:val="both"/>
              <w:rPr>
                <w:szCs w:val="24"/>
                <w:lang w:val="ro-MD" w:eastAsia="ro-RO"/>
              </w:rPr>
            </w:pPr>
            <w:r w:rsidRPr="009949EB">
              <w:rPr>
                <w:szCs w:val="24"/>
                <w:lang w:val="ro-MD"/>
              </w:rPr>
              <w:t xml:space="preserve">copia actului de studii (diplomă/atestat) autentificată notarial sau copia actului de studii însoțită de original; </w:t>
            </w:r>
          </w:p>
          <w:p w14:paraId="61647386" w14:textId="77777777" w:rsidR="001D099A" w:rsidRPr="009949EB" w:rsidRDefault="001D099A" w:rsidP="001151B5">
            <w:pPr>
              <w:pStyle w:val="Listparagraf"/>
              <w:numPr>
                <w:ilvl w:val="0"/>
                <w:numId w:val="7"/>
              </w:numPr>
              <w:tabs>
                <w:tab w:val="left" w:pos="33"/>
                <w:tab w:val="left" w:pos="317"/>
              </w:tabs>
              <w:ind w:left="0" w:firstLine="0"/>
              <w:jc w:val="both"/>
              <w:rPr>
                <w:szCs w:val="24"/>
                <w:lang w:val="ro-MD" w:eastAsia="ro-RO"/>
              </w:rPr>
            </w:pPr>
            <w:r w:rsidRPr="009949EB">
              <w:rPr>
                <w:szCs w:val="24"/>
                <w:lang w:val="ro-MD"/>
              </w:rPr>
              <w:t xml:space="preserve">copiile certificatelor de absolvire a cursurilor de perfecționare profesională, după caz; </w:t>
            </w:r>
          </w:p>
          <w:p w14:paraId="65B0D237" w14:textId="77777777" w:rsidR="001D099A" w:rsidRPr="009949EB" w:rsidRDefault="001D099A" w:rsidP="001151B5">
            <w:pPr>
              <w:pStyle w:val="Listparagraf"/>
              <w:numPr>
                <w:ilvl w:val="0"/>
                <w:numId w:val="7"/>
              </w:numPr>
              <w:tabs>
                <w:tab w:val="left" w:pos="33"/>
                <w:tab w:val="left" w:pos="317"/>
              </w:tabs>
              <w:ind w:left="0" w:firstLine="0"/>
              <w:jc w:val="both"/>
              <w:rPr>
                <w:szCs w:val="24"/>
                <w:lang w:val="ro-MD" w:eastAsia="ro-RO"/>
              </w:rPr>
            </w:pPr>
            <w:r w:rsidRPr="009949EB">
              <w:rPr>
                <w:szCs w:val="24"/>
                <w:lang w:val="ro-MD"/>
              </w:rPr>
              <w:t xml:space="preserve">actul ce atestă vechimea în muncă necesară pentru a accede în funcția la care candidează; </w:t>
            </w:r>
          </w:p>
          <w:p w14:paraId="4B7D6F75" w14:textId="77777777" w:rsidR="001D099A" w:rsidRPr="009949EB" w:rsidRDefault="001D099A" w:rsidP="001151B5">
            <w:pPr>
              <w:pStyle w:val="Listparagraf"/>
              <w:numPr>
                <w:ilvl w:val="0"/>
                <w:numId w:val="7"/>
              </w:numPr>
              <w:tabs>
                <w:tab w:val="left" w:pos="33"/>
                <w:tab w:val="left" w:pos="317"/>
              </w:tabs>
              <w:ind w:left="0" w:firstLine="0"/>
              <w:jc w:val="both"/>
              <w:rPr>
                <w:szCs w:val="24"/>
                <w:lang w:val="ro-MD" w:eastAsia="ro-RO"/>
              </w:rPr>
            </w:pPr>
            <w:r w:rsidRPr="009949EB">
              <w:rPr>
                <w:szCs w:val="24"/>
                <w:lang w:val="ro-MD"/>
              </w:rPr>
              <w:t xml:space="preserve">acordul privind prelucrarea datelor cu caracter personal, anexa nr. </w:t>
            </w:r>
            <w:r w:rsidR="001151B5" w:rsidRPr="009949EB">
              <w:rPr>
                <w:szCs w:val="24"/>
                <w:lang w:val="ro-MD"/>
              </w:rPr>
              <w:t>2</w:t>
            </w:r>
            <w:r w:rsidRPr="009949EB">
              <w:rPr>
                <w:szCs w:val="24"/>
                <w:lang w:val="ro-MD"/>
              </w:rPr>
              <w:t xml:space="preserve"> la Regulament (Ord</w:t>
            </w:r>
            <w:r w:rsidR="001151B5" w:rsidRPr="009949EB">
              <w:rPr>
                <w:szCs w:val="24"/>
                <w:lang w:val="ro-MD"/>
              </w:rPr>
              <w:t>inul ministrului justiției nr. 144</w:t>
            </w:r>
            <w:r w:rsidRPr="009949EB">
              <w:rPr>
                <w:szCs w:val="24"/>
                <w:lang w:val="ro-MD"/>
              </w:rPr>
              <w:t>/20</w:t>
            </w:r>
            <w:r w:rsidR="001151B5" w:rsidRPr="009949EB">
              <w:rPr>
                <w:szCs w:val="24"/>
                <w:lang w:val="ro-MD"/>
              </w:rPr>
              <w:t>20</w:t>
            </w:r>
            <w:r w:rsidRPr="009949EB">
              <w:rPr>
                <w:szCs w:val="24"/>
                <w:lang w:val="ro-MD"/>
              </w:rPr>
              <w:t>);</w:t>
            </w:r>
          </w:p>
          <w:p w14:paraId="2629AF6D" w14:textId="77777777" w:rsidR="001D099A" w:rsidRPr="009949EB" w:rsidRDefault="001D099A" w:rsidP="001151B5">
            <w:pPr>
              <w:pStyle w:val="Listparagraf"/>
              <w:numPr>
                <w:ilvl w:val="0"/>
                <w:numId w:val="7"/>
              </w:numPr>
              <w:tabs>
                <w:tab w:val="left" w:pos="33"/>
                <w:tab w:val="left" w:pos="317"/>
              </w:tabs>
              <w:ind w:left="0" w:firstLine="0"/>
              <w:jc w:val="both"/>
              <w:rPr>
                <w:szCs w:val="24"/>
                <w:lang w:val="ro-MD" w:eastAsia="ro-RO"/>
              </w:rPr>
            </w:pPr>
            <w:r w:rsidRPr="009949EB">
              <w:rPr>
                <w:szCs w:val="24"/>
                <w:lang w:val="ro-MD"/>
              </w:rPr>
              <w:t xml:space="preserve">declarația pe proprie răspundere, anexa nr. </w:t>
            </w:r>
            <w:r w:rsidR="001151B5" w:rsidRPr="009949EB">
              <w:rPr>
                <w:szCs w:val="24"/>
                <w:lang w:val="ro-MD"/>
              </w:rPr>
              <w:t>3</w:t>
            </w:r>
            <w:r w:rsidRPr="009949EB">
              <w:rPr>
                <w:szCs w:val="24"/>
                <w:lang w:val="ro-MD"/>
              </w:rPr>
              <w:t xml:space="preserve"> la Regulament (Ordinul ministrului justiției nr.</w:t>
            </w:r>
            <w:r w:rsidR="001151B5" w:rsidRPr="009949EB">
              <w:rPr>
                <w:szCs w:val="24"/>
                <w:lang w:val="ro-MD"/>
              </w:rPr>
              <w:t xml:space="preserve"> 144</w:t>
            </w:r>
            <w:r w:rsidRPr="009949EB">
              <w:rPr>
                <w:szCs w:val="24"/>
                <w:lang w:val="ro-MD"/>
              </w:rPr>
              <w:t>/20</w:t>
            </w:r>
            <w:r w:rsidR="001151B5" w:rsidRPr="009949EB">
              <w:rPr>
                <w:szCs w:val="24"/>
                <w:lang w:val="ro-MD"/>
              </w:rPr>
              <w:t>20</w:t>
            </w:r>
            <w:r w:rsidRPr="009949EB">
              <w:rPr>
                <w:szCs w:val="24"/>
                <w:lang w:val="ro-MD"/>
              </w:rPr>
              <w:t xml:space="preserve">); </w:t>
            </w:r>
          </w:p>
          <w:p w14:paraId="283BACDC" w14:textId="77777777" w:rsidR="009448E3" w:rsidRPr="004346BE" w:rsidRDefault="001D099A" w:rsidP="001151B5">
            <w:pPr>
              <w:pStyle w:val="Listparagraf"/>
              <w:numPr>
                <w:ilvl w:val="0"/>
                <w:numId w:val="7"/>
              </w:numPr>
              <w:tabs>
                <w:tab w:val="left" w:pos="33"/>
                <w:tab w:val="left" w:pos="317"/>
              </w:tabs>
              <w:ind w:left="0" w:firstLine="0"/>
              <w:jc w:val="both"/>
              <w:rPr>
                <w:sz w:val="22"/>
                <w:szCs w:val="22"/>
                <w:lang w:val="ro-MD" w:eastAsia="ro-RO"/>
              </w:rPr>
            </w:pPr>
            <w:r w:rsidRPr="009949EB">
              <w:rPr>
                <w:szCs w:val="24"/>
                <w:lang w:val="ro-MD"/>
              </w:rPr>
              <w:t>consimțământul în scris pentru aplicarea măsurilor de verificare din partea organelor competente, în conformitate cu prevederile art.24 alin. (1) lit. b) din Legea nr. 245/2008.</w:t>
            </w:r>
          </w:p>
        </w:tc>
      </w:tr>
      <w:tr w:rsidR="009448E3" w:rsidRPr="00BA2F1C" w14:paraId="248DF1A4" w14:textId="77777777" w:rsidTr="00B351E8">
        <w:tc>
          <w:tcPr>
            <w:tcW w:w="708" w:type="dxa"/>
          </w:tcPr>
          <w:p w14:paraId="3DA5C64D" w14:textId="77777777" w:rsidR="009448E3" w:rsidRPr="00C431ED" w:rsidRDefault="009448E3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8.</w:t>
            </w:r>
          </w:p>
        </w:tc>
        <w:tc>
          <w:tcPr>
            <w:tcW w:w="2977" w:type="dxa"/>
          </w:tcPr>
          <w:p w14:paraId="1BB54D65" w14:textId="77777777" w:rsidR="009448E3" w:rsidRPr="00C431ED" w:rsidRDefault="009448E3" w:rsidP="00CE387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</w:pPr>
            <w:r w:rsidRPr="00C431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  <w:t>Modalitatea de depunere a documentelor solicitate</w:t>
            </w:r>
          </w:p>
        </w:tc>
        <w:tc>
          <w:tcPr>
            <w:tcW w:w="5954" w:type="dxa"/>
          </w:tcPr>
          <w:p w14:paraId="1566D1DE" w14:textId="77777777" w:rsidR="009448E3" w:rsidRPr="009949EB" w:rsidRDefault="00C15882" w:rsidP="00A62973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  <w:r w:rsidRPr="008A6A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Dosarul pentru concurs se depune personal, prin poştă sau e-mail. În cazul în care dosarul se depune prin poștă sau e-mail candidații prezintă în ziua concursului toate documentele în original pentru verificarea veridicității.</w:t>
            </w:r>
          </w:p>
        </w:tc>
      </w:tr>
      <w:tr w:rsidR="009448E3" w:rsidRPr="00BA2F1C" w14:paraId="78EA1F4D" w14:textId="77777777" w:rsidTr="00B351E8">
        <w:trPr>
          <w:trHeight w:val="420"/>
        </w:trPr>
        <w:tc>
          <w:tcPr>
            <w:tcW w:w="708" w:type="dxa"/>
          </w:tcPr>
          <w:p w14:paraId="747BD8B2" w14:textId="77777777" w:rsidR="009448E3" w:rsidRPr="00C431ED" w:rsidRDefault="009448E3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9.</w:t>
            </w:r>
          </w:p>
        </w:tc>
        <w:tc>
          <w:tcPr>
            <w:tcW w:w="2977" w:type="dxa"/>
          </w:tcPr>
          <w:p w14:paraId="4E3526BD" w14:textId="77777777" w:rsidR="009448E3" w:rsidRPr="00C431ED" w:rsidRDefault="009448E3" w:rsidP="00CE387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</w:pPr>
            <w:r w:rsidRPr="00C431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  <w:t>Bibliografia concursului</w:t>
            </w:r>
          </w:p>
        </w:tc>
        <w:tc>
          <w:tcPr>
            <w:tcW w:w="5954" w:type="dxa"/>
          </w:tcPr>
          <w:p w14:paraId="681C0716" w14:textId="77777777" w:rsidR="00B928C1" w:rsidRPr="00B928C1" w:rsidRDefault="00B928C1" w:rsidP="00BA2F1C">
            <w:pPr>
              <w:pStyle w:val="Frspaiere"/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312" w:hanging="357"/>
              <w:rPr>
                <w:color w:val="000000" w:themeColor="text1"/>
                <w:sz w:val="24"/>
                <w:szCs w:val="24"/>
              </w:rPr>
            </w:pPr>
            <w:r w:rsidRPr="00B928C1">
              <w:rPr>
                <w:color w:val="000000" w:themeColor="text1"/>
                <w:sz w:val="24"/>
                <w:szCs w:val="24"/>
              </w:rPr>
              <w:t>Constituția Republicii Moldova.</w:t>
            </w:r>
          </w:p>
          <w:p w14:paraId="1648BC73" w14:textId="77777777" w:rsidR="00B928C1" w:rsidRPr="00B928C1" w:rsidRDefault="00B928C1" w:rsidP="00BA2F1C">
            <w:pPr>
              <w:pStyle w:val="Frspaiere"/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312" w:hanging="357"/>
              <w:rPr>
                <w:color w:val="000000" w:themeColor="text1"/>
                <w:sz w:val="24"/>
                <w:szCs w:val="24"/>
              </w:rPr>
            </w:pPr>
            <w:r w:rsidRPr="00B928C1">
              <w:rPr>
                <w:color w:val="000000" w:themeColor="text1"/>
                <w:sz w:val="24"/>
                <w:szCs w:val="24"/>
              </w:rPr>
              <w:t>Codul de Executare al Republicii Moldova nr. 443 din 24 decembrie 2004.</w:t>
            </w:r>
          </w:p>
          <w:p w14:paraId="7F723900" w14:textId="77777777" w:rsidR="00B928C1" w:rsidRPr="00B928C1" w:rsidRDefault="00B928C1" w:rsidP="00BA2F1C">
            <w:pPr>
              <w:pStyle w:val="Frspaiere"/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312"/>
              <w:rPr>
                <w:color w:val="000000" w:themeColor="text1"/>
                <w:sz w:val="24"/>
                <w:szCs w:val="24"/>
              </w:rPr>
            </w:pPr>
            <w:r w:rsidRPr="00B928C1">
              <w:rPr>
                <w:color w:val="000000" w:themeColor="text1"/>
                <w:sz w:val="24"/>
                <w:szCs w:val="24"/>
              </w:rPr>
              <w:t>Legea nr. 300 din 21 decembrie 2017 cu privire la sistemul administrației penitenciare.</w:t>
            </w:r>
          </w:p>
          <w:p w14:paraId="5C01C22A" w14:textId="77777777" w:rsidR="00B928C1" w:rsidRDefault="00B928C1" w:rsidP="00BA2F1C">
            <w:pPr>
              <w:pStyle w:val="Frspaiere"/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312"/>
              <w:rPr>
                <w:color w:val="000000" w:themeColor="text1"/>
                <w:sz w:val="24"/>
                <w:szCs w:val="24"/>
              </w:rPr>
            </w:pPr>
            <w:r w:rsidRPr="00B928C1">
              <w:rPr>
                <w:color w:val="000000" w:themeColor="text1"/>
                <w:sz w:val="24"/>
                <w:szCs w:val="24"/>
              </w:rPr>
              <w:t>Hotărârea Guvernului nr. 437 din 15.05.2018 cu privire la organizarea și funcționarea Administrației Naționale a Penitenciarelor.</w:t>
            </w:r>
          </w:p>
          <w:p w14:paraId="4A82A730" w14:textId="77777777" w:rsidR="00B928C1" w:rsidRDefault="00B928C1" w:rsidP="00BA2F1C">
            <w:pPr>
              <w:pStyle w:val="Frspaiere"/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312"/>
              <w:rPr>
                <w:color w:val="000000" w:themeColor="text1"/>
                <w:sz w:val="24"/>
                <w:szCs w:val="24"/>
              </w:rPr>
            </w:pPr>
            <w:r w:rsidRPr="00B928C1">
              <w:rPr>
                <w:color w:val="000000" w:themeColor="text1"/>
                <w:sz w:val="24"/>
                <w:szCs w:val="24"/>
                <w:lang w:eastAsia="ro-RO"/>
              </w:rPr>
              <w:t>Hotărârea Guvernului nr. 583 din 26.05.2006 cu privire la aprobarea Statutului executării pedepsei de către condamnați.</w:t>
            </w:r>
          </w:p>
          <w:p w14:paraId="1154C5CA" w14:textId="77777777" w:rsidR="00B928C1" w:rsidRDefault="00B928C1" w:rsidP="00BA2F1C">
            <w:pPr>
              <w:pStyle w:val="Frspaiere"/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312"/>
              <w:rPr>
                <w:color w:val="000000" w:themeColor="text1"/>
                <w:sz w:val="24"/>
                <w:szCs w:val="24"/>
              </w:rPr>
            </w:pPr>
            <w:r w:rsidRPr="00B928C1">
              <w:rPr>
                <w:color w:val="000000" w:themeColor="text1"/>
                <w:sz w:val="24"/>
                <w:szCs w:val="24"/>
              </w:rPr>
              <w:t>Legea nr. 245 din 27.11.2008 cu privire la secretul de stat.</w:t>
            </w:r>
          </w:p>
          <w:p w14:paraId="7C3498B1" w14:textId="77777777" w:rsidR="00B928C1" w:rsidRPr="00B928C1" w:rsidRDefault="00B928C1" w:rsidP="00BA2F1C">
            <w:pPr>
              <w:pStyle w:val="Frspaiere"/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312"/>
              <w:rPr>
                <w:color w:val="000000" w:themeColor="text1"/>
                <w:sz w:val="24"/>
                <w:szCs w:val="24"/>
              </w:rPr>
            </w:pPr>
            <w:r w:rsidRPr="00B928C1">
              <w:rPr>
                <w:color w:val="000000" w:themeColor="text1"/>
                <w:sz w:val="24"/>
                <w:szCs w:val="24"/>
              </w:rPr>
              <w:t xml:space="preserve">Hotărârea Guvernului nr. 609 din 29 mai 2006 </w:t>
            </w:r>
            <w:r w:rsidRPr="00B928C1">
              <w:rPr>
                <w:bCs/>
                <w:color w:val="000000" w:themeColor="text1"/>
                <w:sz w:val="24"/>
                <w:szCs w:val="24"/>
                <w:lang w:eastAsia="ro-RO"/>
              </w:rPr>
              <w:t>privind normele minime de alimentare zilnică şi obiecte de toaletă şi menaj ale deţinuţilor.</w:t>
            </w:r>
          </w:p>
          <w:p w14:paraId="08D2B4FE" w14:textId="77777777" w:rsidR="00B928C1" w:rsidRPr="00B928C1" w:rsidRDefault="00B928C1" w:rsidP="00BA2F1C">
            <w:pPr>
              <w:pStyle w:val="Frspaiere"/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312"/>
              <w:rPr>
                <w:color w:val="000000" w:themeColor="text1"/>
                <w:sz w:val="24"/>
                <w:szCs w:val="24"/>
              </w:rPr>
            </w:pPr>
            <w:r w:rsidRPr="00B928C1">
              <w:rPr>
                <w:color w:val="000000" w:themeColor="text1"/>
                <w:sz w:val="24"/>
                <w:szCs w:val="24"/>
              </w:rPr>
              <w:t xml:space="preserve">Hotărârea Guvernului </w:t>
            </w:r>
            <w:r w:rsidRPr="00B928C1">
              <w:rPr>
                <w:color w:val="000000" w:themeColor="text1"/>
                <w:sz w:val="24"/>
                <w:szCs w:val="24"/>
                <w:lang w:eastAsia="ro-RO"/>
              </w:rPr>
              <w:t xml:space="preserve">nr. 945 din  17.11.2014 </w:t>
            </w:r>
            <w:r w:rsidRPr="00B928C1">
              <w:rPr>
                <w:bCs/>
                <w:color w:val="000000" w:themeColor="text1"/>
                <w:sz w:val="24"/>
                <w:szCs w:val="24"/>
                <w:lang w:eastAsia="ro-RO"/>
              </w:rPr>
              <w:t>pentru aprobarea Regulamentului cu privire la uniforma şi însemnele distinctive ale colaboratorilor sistemului penitenciar al Ministerului Justiţiei şi a Normelor privind asigurarea cu echipament a colaboratorilor sistemului penitenciar al Ministerului Justiţiei.</w:t>
            </w:r>
          </w:p>
          <w:p w14:paraId="16761CF6" w14:textId="77777777" w:rsidR="00B928C1" w:rsidRDefault="00B928C1" w:rsidP="00BA2F1C">
            <w:pPr>
              <w:pStyle w:val="Frspaiere"/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312"/>
              <w:rPr>
                <w:color w:val="000000" w:themeColor="text1"/>
                <w:sz w:val="24"/>
                <w:szCs w:val="24"/>
              </w:rPr>
            </w:pPr>
            <w:r w:rsidRPr="00B928C1">
              <w:rPr>
                <w:color w:val="000000" w:themeColor="text1"/>
                <w:sz w:val="24"/>
                <w:szCs w:val="24"/>
              </w:rPr>
              <w:t>Legea nr. 131 din 03.07.2015 privind achizițiile publice.</w:t>
            </w:r>
          </w:p>
          <w:p w14:paraId="4C41D50B" w14:textId="77777777" w:rsidR="00B928C1" w:rsidRDefault="00B928C1" w:rsidP="00BA2F1C">
            <w:pPr>
              <w:pStyle w:val="Frspaiere"/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312"/>
              <w:rPr>
                <w:color w:val="000000" w:themeColor="text1"/>
                <w:sz w:val="24"/>
                <w:szCs w:val="24"/>
              </w:rPr>
            </w:pPr>
            <w:r w:rsidRPr="00B928C1">
              <w:rPr>
                <w:color w:val="000000" w:themeColor="text1"/>
                <w:sz w:val="24"/>
                <w:szCs w:val="24"/>
              </w:rPr>
              <w:t>Hotărârea Guvernului nr. 870 din 14.12.2022 privind aprobarea Regulamentului cu privire la achizițiile publice de valoare mică.</w:t>
            </w:r>
          </w:p>
          <w:p w14:paraId="1496F25F" w14:textId="77777777" w:rsidR="00B928C1" w:rsidRDefault="00B928C1" w:rsidP="00BA2F1C">
            <w:pPr>
              <w:pStyle w:val="Frspaiere"/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312"/>
              <w:rPr>
                <w:color w:val="000000" w:themeColor="text1"/>
                <w:sz w:val="24"/>
                <w:szCs w:val="24"/>
              </w:rPr>
            </w:pPr>
            <w:r w:rsidRPr="00B928C1">
              <w:rPr>
                <w:color w:val="000000" w:themeColor="text1"/>
                <w:sz w:val="24"/>
                <w:szCs w:val="24"/>
              </w:rPr>
              <w:t>Hotărârea Guvernului nr. 10 din 20.01.2021 pentru aprobarea Regulamentului cu privire activitatea grupului de lucru în domeniul achizițiilor publice.</w:t>
            </w:r>
          </w:p>
          <w:p w14:paraId="7DDCE526" w14:textId="77777777" w:rsidR="00B928C1" w:rsidRDefault="00B928C1" w:rsidP="00BA2F1C">
            <w:pPr>
              <w:pStyle w:val="Frspaiere"/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312"/>
              <w:rPr>
                <w:color w:val="000000" w:themeColor="text1"/>
                <w:sz w:val="24"/>
                <w:szCs w:val="24"/>
              </w:rPr>
            </w:pPr>
            <w:r w:rsidRPr="00B928C1">
              <w:rPr>
                <w:color w:val="000000" w:themeColor="text1"/>
                <w:sz w:val="24"/>
                <w:szCs w:val="24"/>
              </w:rPr>
              <w:t>Hotărârea Guvernului nr. 1419 din 28.12.2016 pentru aprobarea Regulamentului cu privire la modul de planificare a contractelor de achiziții publice.</w:t>
            </w:r>
          </w:p>
          <w:p w14:paraId="1E4FDD51" w14:textId="77777777" w:rsidR="009448E3" w:rsidRPr="00B928C1" w:rsidRDefault="00B928C1" w:rsidP="00BA2F1C">
            <w:pPr>
              <w:pStyle w:val="Frspaiere"/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312"/>
              <w:rPr>
                <w:color w:val="000000" w:themeColor="text1"/>
                <w:sz w:val="24"/>
                <w:szCs w:val="24"/>
              </w:rPr>
            </w:pPr>
            <w:r w:rsidRPr="001B7514">
              <w:rPr>
                <w:color w:val="000000" w:themeColor="text1"/>
                <w:sz w:val="24"/>
                <w:szCs w:val="24"/>
              </w:rPr>
              <w:t xml:space="preserve">Hotărârea Guvernului nr. 500 din 12.05.1998 despre aprobarea Regulamentului privind casarea bunurilor </w:t>
            </w:r>
            <w:r w:rsidRPr="001B7514">
              <w:rPr>
                <w:color w:val="000000" w:themeColor="text1"/>
                <w:sz w:val="24"/>
                <w:szCs w:val="24"/>
              </w:rPr>
              <w:lastRenderedPageBreak/>
              <w:t>uzate, raportate la mijloacele fixe</w:t>
            </w:r>
            <w:r w:rsidRPr="00B928C1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  <w:tr w:rsidR="009448E3" w:rsidRPr="007619C3" w14:paraId="4A346444" w14:textId="77777777" w:rsidTr="00B351E8">
        <w:tc>
          <w:tcPr>
            <w:tcW w:w="708" w:type="dxa"/>
          </w:tcPr>
          <w:p w14:paraId="48BFB3A0" w14:textId="77777777" w:rsidR="009448E3" w:rsidRPr="00C431ED" w:rsidRDefault="009448E3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10.</w:t>
            </w:r>
          </w:p>
        </w:tc>
        <w:tc>
          <w:tcPr>
            <w:tcW w:w="2977" w:type="dxa"/>
          </w:tcPr>
          <w:p w14:paraId="7D5AD544" w14:textId="77777777" w:rsidR="009448E3" w:rsidRPr="00C431ED" w:rsidRDefault="009448E3" w:rsidP="00C15882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Termenul de depunere a documentelor pentru participare la concurs</w:t>
            </w:r>
          </w:p>
        </w:tc>
        <w:tc>
          <w:tcPr>
            <w:tcW w:w="5954" w:type="dxa"/>
          </w:tcPr>
          <w:p w14:paraId="20B4913C" w14:textId="77777777" w:rsidR="009448E3" w:rsidRPr="009C03C2" w:rsidRDefault="009C03C2" w:rsidP="00CE387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lang w:val="ro-MD" w:eastAsia="ro-RO"/>
              </w:rPr>
            </w:pPr>
            <w:r w:rsidRPr="009C03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31 </w:t>
            </w:r>
            <w:proofErr w:type="spellStart"/>
            <w:r w:rsidRPr="009C03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ianuarie</w:t>
            </w:r>
            <w:proofErr w:type="spellEnd"/>
            <w:r w:rsidRPr="009C03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2024, </w:t>
            </w:r>
            <w:proofErr w:type="spellStart"/>
            <w:r w:rsidRPr="009C03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ora</w:t>
            </w:r>
            <w:proofErr w:type="spellEnd"/>
            <w:r w:rsidRPr="009C03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17:00.</w:t>
            </w:r>
          </w:p>
        </w:tc>
      </w:tr>
      <w:tr w:rsidR="009448E3" w:rsidRPr="005016F4" w14:paraId="5506BD5D" w14:textId="77777777" w:rsidTr="00B351E8">
        <w:tc>
          <w:tcPr>
            <w:tcW w:w="708" w:type="dxa"/>
          </w:tcPr>
          <w:p w14:paraId="56F76AC1" w14:textId="77777777" w:rsidR="009448E3" w:rsidRPr="00C431ED" w:rsidRDefault="009448E3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11.</w:t>
            </w:r>
          </w:p>
        </w:tc>
        <w:tc>
          <w:tcPr>
            <w:tcW w:w="2977" w:type="dxa"/>
          </w:tcPr>
          <w:p w14:paraId="6CC75716" w14:textId="77777777" w:rsidR="009448E3" w:rsidRPr="00C431ED" w:rsidRDefault="009448E3" w:rsidP="00CE387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</w:pPr>
            <w:r w:rsidRPr="00C431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  <w:t>Locul desfășurării concursului</w:t>
            </w:r>
          </w:p>
        </w:tc>
        <w:tc>
          <w:tcPr>
            <w:tcW w:w="5954" w:type="dxa"/>
          </w:tcPr>
          <w:p w14:paraId="3664D331" w14:textId="77777777" w:rsidR="009448E3" w:rsidRPr="009949EB" w:rsidRDefault="009448E3" w:rsidP="008A7E9F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</w:p>
        </w:tc>
      </w:tr>
      <w:tr w:rsidR="009448E3" w:rsidRPr="00BA2F1C" w14:paraId="25E5CE26" w14:textId="77777777" w:rsidTr="00B351E8">
        <w:tc>
          <w:tcPr>
            <w:tcW w:w="708" w:type="dxa"/>
          </w:tcPr>
          <w:p w14:paraId="7E9B8C52" w14:textId="77777777" w:rsidR="009448E3" w:rsidRPr="00C431ED" w:rsidRDefault="009448E3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12.</w:t>
            </w:r>
          </w:p>
        </w:tc>
        <w:tc>
          <w:tcPr>
            <w:tcW w:w="2977" w:type="dxa"/>
          </w:tcPr>
          <w:p w14:paraId="30632970" w14:textId="77777777" w:rsidR="009448E3" w:rsidRPr="00C431ED" w:rsidRDefault="009448E3" w:rsidP="00CE387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</w:pPr>
            <w:r w:rsidRPr="00C431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  <w:t>Locul depunerii documentelor</w:t>
            </w:r>
          </w:p>
        </w:tc>
        <w:tc>
          <w:tcPr>
            <w:tcW w:w="5954" w:type="dxa"/>
          </w:tcPr>
          <w:p w14:paraId="67398D12" w14:textId="77777777" w:rsidR="009448E3" w:rsidRPr="009949EB" w:rsidRDefault="00C431ED" w:rsidP="00CE387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  <w:r w:rsidRPr="009949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/>
              </w:rPr>
              <w:t>mun. Chișinău, str. N. Titulescu, 35, bir.111, Direcția resurse umane a Administrației Naționale a Penitenciarelor.</w:t>
            </w:r>
          </w:p>
        </w:tc>
      </w:tr>
      <w:tr w:rsidR="00A9681E" w:rsidRPr="00C431ED" w14:paraId="7F7CA7CD" w14:textId="77777777" w:rsidTr="00B351E8">
        <w:tc>
          <w:tcPr>
            <w:tcW w:w="708" w:type="dxa"/>
          </w:tcPr>
          <w:p w14:paraId="7C223CC7" w14:textId="77777777" w:rsidR="00A9681E" w:rsidRPr="00C431ED" w:rsidRDefault="00A9681E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13.</w:t>
            </w:r>
          </w:p>
        </w:tc>
        <w:tc>
          <w:tcPr>
            <w:tcW w:w="2977" w:type="dxa"/>
          </w:tcPr>
          <w:p w14:paraId="4882883E" w14:textId="77777777" w:rsidR="00A9681E" w:rsidRPr="00C431ED" w:rsidRDefault="00A9681E" w:rsidP="00CE387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</w:pPr>
            <w:r w:rsidRPr="00C431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  <w:t>Telefoane de contact</w:t>
            </w:r>
          </w:p>
        </w:tc>
        <w:tc>
          <w:tcPr>
            <w:tcW w:w="5954" w:type="dxa"/>
          </w:tcPr>
          <w:p w14:paraId="52B1865E" w14:textId="77777777" w:rsidR="00A9681E" w:rsidRPr="00BF16F5" w:rsidRDefault="00A9681E" w:rsidP="007F79A8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F16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(022) 40973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8</w:t>
            </w:r>
          </w:p>
        </w:tc>
      </w:tr>
      <w:tr w:rsidR="00A9681E" w:rsidRPr="00BA2F1C" w14:paraId="2159945A" w14:textId="77777777" w:rsidTr="00B351E8">
        <w:tc>
          <w:tcPr>
            <w:tcW w:w="708" w:type="dxa"/>
          </w:tcPr>
          <w:p w14:paraId="6C3E53A3" w14:textId="77777777" w:rsidR="00A9681E" w:rsidRPr="00C431ED" w:rsidRDefault="00A9681E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14.</w:t>
            </w:r>
          </w:p>
        </w:tc>
        <w:tc>
          <w:tcPr>
            <w:tcW w:w="2977" w:type="dxa"/>
          </w:tcPr>
          <w:p w14:paraId="2E1B9146" w14:textId="77777777" w:rsidR="00A9681E" w:rsidRPr="00C431ED" w:rsidRDefault="00A9681E" w:rsidP="00CE387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</w:pPr>
            <w:r w:rsidRPr="00C431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  <w:t>E-mail</w:t>
            </w:r>
          </w:p>
        </w:tc>
        <w:tc>
          <w:tcPr>
            <w:tcW w:w="5954" w:type="dxa"/>
          </w:tcPr>
          <w:p w14:paraId="72A0E40C" w14:textId="77777777" w:rsidR="00A9681E" w:rsidRPr="00BF16F5" w:rsidRDefault="00A9681E" w:rsidP="007F79A8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F16F5">
              <w:rPr>
                <w:rFonts w:ascii="Times New Roman" w:hAnsi="Times New Roman" w:cs="Times New Roman"/>
                <w:color w:val="303030"/>
                <w:sz w:val="24"/>
                <w:szCs w:val="24"/>
                <w:lang w:val="ro-RO"/>
              </w:rPr>
              <w:t>l</w:t>
            </w:r>
            <w:r>
              <w:rPr>
                <w:rFonts w:ascii="Times New Roman" w:hAnsi="Times New Roman" w:cs="Times New Roman"/>
                <w:color w:val="303030"/>
                <w:sz w:val="24"/>
                <w:szCs w:val="24"/>
                <w:lang w:val="ro-RO"/>
              </w:rPr>
              <w:t>iuba</w:t>
            </w:r>
            <w:r w:rsidRPr="00BF16F5">
              <w:rPr>
                <w:rFonts w:ascii="Times New Roman" w:hAnsi="Times New Roman" w:cs="Times New Roman"/>
                <w:color w:val="303030"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color w:val="303030"/>
                <w:sz w:val="24"/>
                <w:szCs w:val="24"/>
                <w:lang w:val="ro-RO"/>
              </w:rPr>
              <w:t>gaina</w:t>
            </w:r>
            <w:r w:rsidRPr="00BF16F5">
              <w:rPr>
                <w:rFonts w:ascii="Times New Roman" w:hAnsi="Times New Roman" w:cs="Times New Roman"/>
                <w:color w:val="303030"/>
                <w:sz w:val="24"/>
                <w:szCs w:val="24"/>
                <w:lang w:val="ro-RO"/>
              </w:rPr>
              <w:t>@anp.gov.md</w:t>
            </w:r>
          </w:p>
        </w:tc>
      </w:tr>
      <w:tr w:rsidR="00A9681E" w:rsidRPr="00C431ED" w14:paraId="0BB1331E" w14:textId="77777777" w:rsidTr="00B351E8">
        <w:tc>
          <w:tcPr>
            <w:tcW w:w="708" w:type="dxa"/>
          </w:tcPr>
          <w:p w14:paraId="049CFB12" w14:textId="77777777" w:rsidR="00A9681E" w:rsidRPr="00C431ED" w:rsidRDefault="00A9681E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15.</w:t>
            </w:r>
          </w:p>
        </w:tc>
        <w:tc>
          <w:tcPr>
            <w:tcW w:w="2977" w:type="dxa"/>
          </w:tcPr>
          <w:p w14:paraId="155881C3" w14:textId="77777777" w:rsidR="00A9681E" w:rsidRPr="00C431ED" w:rsidRDefault="00A9681E" w:rsidP="00CE387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</w:pPr>
            <w:r w:rsidRPr="00C431ED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Persoana responsabilă de primirea documentelor şi oferirea informaţiilor suplimentare</w:t>
            </w:r>
          </w:p>
        </w:tc>
        <w:tc>
          <w:tcPr>
            <w:tcW w:w="5954" w:type="dxa"/>
          </w:tcPr>
          <w:p w14:paraId="7F76CD5C" w14:textId="77777777" w:rsidR="00A9681E" w:rsidRPr="00BF16F5" w:rsidRDefault="00A9681E" w:rsidP="007F79A8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Liuba Gaina</w:t>
            </w:r>
          </w:p>
        </w:tc>
      </w:tr>
      <w:tr w:rsidR="009448E3" w:rsidRPr="00BA2F1C" w14:paraId="45CBEDF1" w14:textId="77777777" w:rsidTr="00B351E8">
        <w:tc>
          <w:tcPr>
            <w:tcW w:w="708" w:type="dxa"/>
          </w:tcPr>
          <w:p w14:paraId="2802C092" w14:textId="77777777" w:rsidR="009448E3" w:rsidRPr="00C431ED" w:rsidRDefault="009448E3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16.</w:t>
            </w:r>
          </w:p>
        </w:tc>
        <w:tc>
          <w:tcPr>
            <w:tcW w:w="2977" w:type="dxa"/>
          </w:tcPr>
          <w:p w14:paraId="0CA25D23" w14:textId="77777777" w:rsidR="009448E3" w:rsidRPr="00C431ED" w:rsidRDefault="009448E3" w:rsidP="00CE387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Notă</w:t>
            </w:r>
          </w:p>
        </w:tc>
        <w:tc>
          <w:tcPr>
            <w:tcW w:w="5954" w:type="dxa"/>
          </w:tcPr>
          <w:p w14:paraId="4BDBAEC1" w14:textId="77777777" w:rsidR="009448E3" w:rsidRPr="004346BE" w:rsidRDefault="00391DB5" w:rsidP="00C15882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lang w:val="ro-MD" w:eastAsia="ro-RO"/>
              </w:rPr>
            </w:pPr>
            <w:r w:rsidRPr="00CB67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Candidatul învingător al concursului, în termen de 3 zile lucrătoare de la data anunțării rezultatelor concursului, se prezintă la subdiviziunea resurse umane din cadrul Administrației Naționale a Penitenciarelor pentru eliberarea îndreptărilor la comisia medicală și programarea la psiholog. În cazul neprezentării din motive neîntemeiate, a candidatului declarat învingător al concursului în termenul stabilit sau în cazul în care candidatul este inapt din punct de vedere medical și/sau nerecomandat psihologic pentru exercitarea funcției, subdiviziunea resurse umane invită următorul candidat din lista persoanelor care au promovat concursul.</w:t>
            </w:r>
          </w:p>
        </w:tc>
      </w:tr>
    </w:tbl>
    <w:p w14:paraId="3B74097F" w14:textId="77777777" w:rsidR="00A9714F" w:rsidRPr="00C431ED" w:rsidRDefault="00A9714F">
      <w:pPr>
        <w:rPr>
          <w:rFonts w:ascii="Times New Roman" w:hAnsi="Times New Roman" w:cs="Times New Roman"/>
          <w:sz w:val="24"/>
          <w:szCs w:val="24"/>
          <w:lang w:val="ro-MD"/>
        </w:rPr>
      </w:pPr>
    </w:p>
    <w:sectPr w:rsidR="00A9714F" w:rsidRPr="00C431ED" w:rsidSect="00C15882"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014D"/>
    <w:multiLevelType w:val="hybridMultilevel"/>
    <w:tmpl w:val="0BECD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B1631"/>
    <w:multiLevelType w:val="hybridMultilevel"/>
    <w:tmpl w:val="BEDC79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22BFF"/>
    <w:multiLevelType w:val="multilevel"/>
    <w:tmpl w:val="10122BF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65DB4"/>
    <w:multiLevelType w:val="hybridMultilevel"/>
    <w:tmpl w:val="DB20DD04"/>
    <w:lvl w:ilvl="0" w:tplc="BA5CFFD0">
      <w:start w:val="1"/>
      <w:numFmt w:val="bullet"/>
      <w:lvlText w:val="-"/>
      <w:lvlJc w:val="left"/>
      <w:pPr>
        <w:ind w:left="1080" w:hanging="360"/>
      </w:pPr>
      <w:rPr>
        <w:rFonts w:ascii="Agency FB" w:hAnsi="Agency FB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971521"/>
    <w:multiLevelType w:val="hybridMultilevel"/>
    <w:tmpl w:val="A050C5DE"/>
    <w:lvl w:ilvl="0" w:tplc="0418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15104315"/>
    <w:multiLevelType w:val="hybridMultilevel"/>
    <w:tmpl w:val="1A688F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27A28"/>
    <w:multiLevelType w:val="hybridMultilevel"/>
    <w:tmpl w:val="F9BEAC4E"/>
    <w:lvl w:ilvl="0" w:tplc="4FA033FE">
      <w:start w:val="1"/>
      <w:numFmt w:val="bullet"/>
      <w:lvlText w:val="-"/>
      <w:lvlJc w:val="left"/>
      <w:pPr>
        <w:ind w:left="393" w:hanging="360"/>
      </w:pPr>
      <w:rPr>
        <w:rFonts w:ascii="Times New Roman" w:eastAsia="Calibri" w:hAnsi="Times New Roman" w:cs="Times New Roman" w:hint="default"/>
        <w:b w:val="0"/>
        <w:sz w:val="24"/>
      </w:rPr>
    </w:lvl>
    <w:lvl w:ilvl="1" w:tplc="0418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" w15:restartNumberingAfterBreak="0">
    <w:nsid w:val="175D6DE3"/>
    <w:multiLevelType w:val="hybridMultilevel"/>
    <w:tmpl w:val="DEC6E9BC"/>
    <w:lvl w:ilvl="0" w:tplc="367243F8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A5853AA"/>
    <w:multiLevelType w:val="hybridMultilevel"/>
    <w:tmpl w:val="B27A8D98"/>
    <w:lvl w:ilvl="0" w:tplc="3E28FA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B7249"/>
    <w:multiLevelType w:val="hybridMultilevel"/>
    <w:tmpl w:val="5F04B7FE"/>
    <w:lvl w:ilvl="0" w:tplc="3E28FAE0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0" w15:restartNumberingAfterBreak="0">
    <w:nsid w:val="1BCF0AED"/>
    <w:multiLevelType w:val="multilevel"/>
    <w:tmpl w:val="A65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7E7B37"/>
    <w:multiLevelType w:val="hybridMultilevel"/>
    <w:tmpl w:val="242AD922"/>
    <w:lvl w:ilvl="0" w:tplc="3E28FAE0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2" w15:restartNumberingAfterBreak="0">
    <w:nsid w:val="215F720F"/>
    <w:multiLevelType w:val="hybridMultilevel"/>
    <w:tmpl w:val="C59A477A"/>
    <w:lvl w:ilvl="0" w:tplc="945857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10BF9"/>
    <w:multiLevelType w:val="multilevel"/>
    <w:tmpl w:val="20D6F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3946AC"/>
    <w:multiLevelType w:val="hybridMultilevel"/>
    <w:tmpl w:val="509E1EF8"/>
    <w:lvl w:ilvl="0" w:tplc="6324EA4C">
      <w:start w:val="1"/>
      <w:numFmt w:val="decimal"/>
      <w:pStyle w:val="Frspaiere"/>
      <w:lvlText w:val="%1."/>
      <w:lvlJc w:val="left"/>
      <w:pPr>
        <w:ind w:left="1070" w:hanging="360"/>
      </w:p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E4F479D"/>
    <w:multiLevelType w:val="hybridMultilevel"/>
    <w:tmpl w:val="3D2C2294"/>
    <w:lvl w:ilvl="0" w:tplc="0418000F">
      <w:start w:val="1"/>
      <w:numFmt w:val="decimal"/>
      <w:lvlText w:val="%1."/>
      <w:lvlJc w:val="left"/>
      <w:pPr>
        <w:ind w:left="786" w:hanging="360"/>
      </w:p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21901EE"/>
    <w:multiLevelType w:val="hybridMultilevel"/>
    <w:tmpl w:val="8C087A6E"/>
    <w:lvl w:ilvl="0" w:tplc="C086551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23B1F8E"/>
    <w:multiLevelType w:val="hybridMultilevel"/>
    <w:tmpl w:val="98F694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A68FD"/>
    <w:multiLevelType w:val="hybridMultilevel"/>
    <w:tmpl w:val="08C8604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32451"/>
    <w:multiLevelType w:val="hybridMultilevel"/>
    <w:tmpl w:val="E9700AC0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026FE9"/>
    <w:multiLevelType w:val="multilevel"/>
    <w:tmpl w:val="BB0C6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4615A0"/>
    <w:multiLevelType w:val="hybridMultilevel"/>
    <w:tmpl w:val="40BE4C34"/>
    <w:lvl w:ilvl="0" w:tplc="5100CE70">
      <w:start w:val="1"/>
      <w:numFmt w:val="bullet"/>
      <w:lvlText w:val="-"/>
      <w:lvlJc w:val="left"/>
      <w:pPr>
        <w:ind w:left="393" w:hanging="360"/>
      </w:pPr>
      <w:rPr>
        <w:rFonts w:ascii="Times New Roman" w:eastAsia="Calibri" w:hAnsi="Times New Roman" w:cs="Times New Roman" w:hint="default"/>
        <w:b w:val="0"/>
        <w:sz w:val="24"/>
      </w:rPr>
    </w:lvl>
    <w:lvl w:ilvl="1" w:tplc="0418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 w15:restartNumberingAfterBreak="0">
    <w:nsid w:val="5540384D"/>
    <w:multiLevelType w:val="hybridMultilevel"/>
    <w:tmpl w:val="25408C16"/>
    <w:lvl w:ilvl="0" w:tplc="4CDE4816">
      <w:start w:val="65535"/>
      <w:numFmt w:val="bullet"/>
      <w:lvlText w:val="-"/>
      <w:lvlJc w:val="left"/>
      <w:pPr>
        <w:ind w:left="754" w:hanging="360"/>
      </w:pPr>
      <w:rPr>
        <w:rFonts w:ascii="Arial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55D9237D"/>
    <w:multiLevelType w:val="hybridMultilevel"/>
    <w:tmpl w:val="3AF2B632"/>
    <w:lvl w:ilvl="0" w:tplc="4CDE4816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11517F"/>
    <w:multiLevelType w:val="multilevel"/>
    <w:tmpl w:val="88FA847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1A7E92"/>
    <w:multiLevelType w:val="multilevel"/>
    <w:tmpl w:val="E8DAA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D72E58"/>
    <w:multiLevelType w:val="hybridMultilevel"/>
    <w:tmpl w:val="3EA6D6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741DD"/>
    <w:multiLevelType w:val="hybridMultilevel"/>
    <w:tmpl w:val="1248B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D21B2"/>
    <w:multiLevelType w:val="multilevel"/>
    <w:tmpl w:val="AE0A3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8557E2"/>
    <w:multiLevelType w:val="hybridMultilevel"/>
    <w:tmpl w:val="11DC82AC"/>
    <w:lvl w:ilvl="0" w:tplc="75861080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8180019" w:tentative="1">
      <w:start w:val="1"/>
      <w:numFmt w:val="lowerLetter"/>
      <w:lvlText w:val="%2."/>
      <w:lvlJc w:val="left"/>
      <w:pPr>
        <w:ind w:left="2007" w:hanging="360"/>
      </w:pPr>
    </w:lvl>
    <w:lvl w:ilvl="2" w:tplc="0818001B" w:tentative="1">
      <w:start w:val="1"/>
      <w:numFmt w:val="lowerRoman"/>
      <w:lvlText w:val="%3."/>
      <w:lvlJc w:val="right"/>
      <w:pPr>
        <w:ind w:left="2727" w:hanging="180"/>
      </w:pPr>
    </w:lvl>
    <w:lvl w:ilvl="3" w:tplc="0818000F" w:tentative="1">
      <w:start w:val="1"/>
      <w:numFmt w:val="decimal"/>
      <w:lvlText w:val="%4."/>
      <w:lvlJc w:val="left"/>
      <w:pPr>
        <w:ind w:left="3447" w:hanging="360"/>
      </w:pPr>
    </w:lvl>
    <w:lvl w:ilvl="4" w:tplc="08180019" w:tentative="1">
      <w:start w:val="1"/>
      <w:numFmt w:val="lowerLetter"/>
      <w:lvlText w:val="%5."/>
      <w:lvlJc w:val="left"/>
      <w:pPr>
        <w:ind w:left="4167" w:hanging="360"/>
      </w:pPr>
    </w:lvl>
    <w:lvl w:ilvl="5" w:tplc="0818001B" w:tentative="1">
      <w:start w:val="1"/>
      <w:numFmt w:val="lowerRoman"/>
      <w:lvlText w:val="%6."/>
      <w:lvlJc w:val="right"/>
      <w:pPr>
        <w:ind w:left="4887" w:hanging="180"/>
      </w:pPr>
    </w:lvl>
    <w:lvl w:ilvl="6" w:tplc="0818000F" w:tentative="1">
      <w:start w:val="1"/>
      <w:numFmt w:val="decimal"/>
      <w:lvlText w:val="%7."/>
      <w:lvlJc w:val="left"/>
      <w:pPr>
        <w:ind w:left="5607" w:hanging="360"/>
      </w:pPr>
    </w:lvl>
    <w:lvl w:ilvl="7" w:tplc="08180019" w:tentative="1">
      <w:start w:val="1"/>
      <w:numFmt w:val="lowerLetter"/>
      <w:lvlText w:val="%8."/>
      <w:lvlJc w:val="left"/>
      <w:pPr>
        <w:ind w:left="6327" w:hanging="360"/>
      </w:pPr>
    </w:lvl>
    <w:lvl w:ilvl="8" w:tplc="08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FD76037"/>
    <w:multiLevelType w:val="multilevel"/>
    <w:tmpl w:val="F4BA4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9063C7"/>
    <w:multiLevelType w:val="multilevel"/>
    <w:tmpl w:val="20C8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7112BD"/>
    <w:multiLevelType w:val="hybridMultilevel"/>
    <w:tmpl w:val="8D6E418C"/>
    <w:lvl w:ilvl="0" w:tplc="74E2621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D14ADE"/>
    <w:multiLevelType w:val="multilevel"/>
    <w:tmpl w:val="F4BA4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31"/>
  </w:num>
  <w:num w:numId="3">
    <w:abstractNumId w:val="25"/>
  </w:num>
  <w:num w:numId="4">
    <w:abstractNumId w:val="12"/>
  </w:num>
  <w:num w:numId="5">
    <w:abstractNumId w:val="24"/>
  </w:num>
  <w:num w:numId="6">
    <w:abstractNumId w:val="19"/>
  </w:num>
  <w:num w:numId="7">
    <w:abstractNumId w:val="17"/>
  </w:num>
  <w:num w:numId="8">
    <w:abstractNumId w:val="30"/>
  </w:num>
  <w:num w:numId="9">
    <w:abstractNumId w:val="4"/>
  </w:num>
  <w:num w:numId="10">
    <w:abstractNumId w:val="5"/>
  </w:num>
  <w:num w:numId="11">
    <w:abstractNumId w:val="0"/>
  </w:num>
  <w:num w:numId="12">
    <w:abstractNumId w:val="13"/>
  </w:num>
  <w:num w:numId="13">
    <w:abstractNumId w:val="28"/>
  </w:num>
  <w:num w:numId="14">
    <w:abstractNumId w:val="18"/>
  </w:num>
  <w:num w:numId="15">
    <w:abstractNumId w:val="10"/>
  </w:num>
  <w:num w:numId="16">
    <w:abstractNumId w:val="7"/>
  </w:num>
  <w:num w:numId="17">
    <w:abstractNumId w:val="3"/>
  </w:num>
  <w:num w:numId="18">
    <w:abstractNumId w:val="23"/>
  </w:num>
  <w:num w:numId="19">
    <w:abstractNumId w:val="22"/>
  </w:num>
  <w:num w:numId="20">
    <w:abstractNumId w:val="11"/>
  </w:num>
  <w:num w:numId="21">
    <w:abstractNumId w:val="6"/>
  </w:num>
  <w:num w:numId="22">
    <w:abstractNumId w:val="21"/>
  </w:num>
  <w:num w:numId="23">
    <w:abstractNumId w:val="27"/>
  </w:num>
  <w:num w:numId="24">
    <w:abstractNumId w:val="33"/>
  </w:num>
  <w:num w:numId="25">
    <w:abstractNumId w:val="29"/>
  </w:num>
  <w:num w:numId="26">
    <w:abstractNumId w:val="16"/>
  </w:num>
  <w:num w:numId="27">
    <w:abstractNumId w:val="2"/>
  </w:num>
  <w:num w:numId="28">
    <w:abstractNumId w:val="14"/>
  </w:num>
  <w:num w:numId="29">
    <w:abstractNumId w:val="15"/>
  </w:num>
  <w:num w:numId="30">
    <w:abstractNumId w:val="9"/>
  </w:num>
  <w:num w:numId="31">
    <w:abstractNumId w:val="8"/>
  </w:num>
  <w:num w:numId="32">
    <w:abstractNumId w:val="32"/>
  </w:num>
  <w:num w:numId="33">
    <w:abstractNumId w:val="26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771"/>
    <w:rsid w:val="000172ED"/>
    <w:rsid w:val="00025A7F"/>
    <w:rsid w:val="00105995"/>
    <w:rsid w:val="001131AE"/>
    <w:rsid w:val="001151B5"/>
    <w:rsid w:val="00124E50"/>
    <w:rsid w:val="0018223A"/>
    <w:rsid w:val="001A700F"/>
    <w:rsid w:val="001B7514"/>
    <w:rsid w:val="001D099A"/>
    <w:rsid w:val="00271268"/>
    <w:rsid w:val="002B6F56"/>
    <w:rsid w:val="002F3143"/>
    <w:rsid w:val="00391DB5"/>
    <w:rsid w:val="003A43FC"/>
    <w:rsid w:val="0042053B"/>
    <w:rsid w:val="004346BE"/>
    <w:rsid w:val="00440246"/>
    <w:rsid w:val="0046356A"/>
    <w:rsid w:val="00493F3B"/>
    <w:rsid w:val="004949DD"/>
    <w:rsid w:val="004A14E9"/>
    <w:rsid w:val="004A3A0F"/>
    <w:rsid w:val="004D51E9"/>
    <w:rsid w:val="005016F4"/>
    <w:rsid w:val="005727BA"/>
    <w:rsid w:val="00580A54"/>
    <w:rsid w:val="005929CA"/>
    <w:rsid w:val="005F1CBB"/>
    <w:rsid w:val="005F1F8A"/>
    <w:rsid w:val="00617B2D"/>
    <w:rsid w:val="0066583A"/>
    <w:rsid w:val="006D3B68"/>
    <w:rsid w:val="006F3634"/>
    <w:rsid w:val="00706A2D"/>
    <w:rsid w:val="007244F8"/>
    <w:rsid w:val="00742532"/>
    <w:rsid w:val="007619C3"/>
    <w:rsid w:val="007C01CF"/>
    <w:rsid w:val="007C06FA"/>
    <w:rsid w:val="007C1EEC"/>
    <w:rsid w:val="007C2E7F"/>
    <w:rsid w:val="00817001"/>
    <w:rsid w:val="008A6E92"/>
    <w:rsid w:val="008A7E9F"/>
    <w:rsid w:val="008D326F"/>
    <w:rsid w:val="009448E3"/>
    <w:rsid w:val="009541CC"/>
    <w:rsid w:val="009709BF"/>
    <w:rsid w:val="00984123"/>
    <w:rsid w:val="009949EB"/>
    <w:rsid w:val="009C03C2"/>
    <w:rsid w:val="009D0D7E"/>
    <w:rsid w:val="009D3ECF"/>
    <w:rsid w:val="00A62973"/>
    <w:rsid w:val="00A7648F"/>
    <w:rsid w:val="00A9681E"/>
    <w:rsid w:val="00A9714F"/>
    <w:rsid w:val="00AB1771"/>
    <w:rsid w:val="00AB295A"/>
    <w:rsid w:val="00B351E8"/>
    <w:rsid w:val="00B928C1"/>
    <w:rsid w:val="00BA2F1C"/>
    <w:rsid w:val="00C15882"/>
    <w:rsid w:val="00C26CEC"/>
    <w:rsid w:val="00C431ED"/>
    <w:rsid w:val="00C76AC5"/>
    <w:rsid w:val="00CD4736"/>
    <w:rsid w:val="00D0542D"/>
    <w:rsid w:val="00D332A5"/>
    <w:rsid w:val="00D70276"/>
    <w:rsid w:val="00D836F8"/>
    <w:rsid w:val="00D85F6E"/>
    <w:rsid w:val="00DE4A57"/>
    <w:rsid w:val="00E43C87"/>
    <w:rsid w:val="00E47FEF"/>
    <w:rsid w:val="00E5306A"/>
    <w:rsid w:val="00E72D37"/>
    <w:rsid w:val="00E97E8D"/>
    <w:rsid w:val="00EF079D"/>
    <w:rsid w:val="00F04F6B"/>
    <w:rsid w:val="00F35863"/>
    <w:rsid w:val="00FD747C"/>
    <w:rsid w:val="00FE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D3173"/>
  <w15:docId w15:val="{A043400A-741E-4F96-89D6-A2F98299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AB1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AB17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35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35863"/>
    <w:rPr>
      <w:rFonts w:ascii="Tahoma" w:eastAsiaTheme="minorEastAsia" w:hAnsi="Tahoma" w:cs="Tahoma"/>
      <w:sz w:val="16"/>
      <w:szCs w:val="16"/>
      <w:lang w:val="ru-RU" w:eastAsia="ru-RU"/>
    </w:rPr>
  </w:style>
  <w:style w:type="paragraph" w:customStyle="1" w:styleId="1">
    <w:name w:val="Без интервала1"/>
    <w:qFormat/>
    <w:rsid w:val="0042053B"/>
    <w:pPr>
      <w:spacing w:after="0" w:line="240" w:lineRule="auto"/>
    </w:pPr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rsid w:val="0042053B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SubsolCaracter">
    <w:name w:val="Subsol Caracter"/>
    <w:basedOn w:val="Fontdeparagrafimplicit"/>
    <w:link w:val="Subsol"/>
    <w:rsid w:val="0042053B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Robust">
    <w:name w:val="Strong"/>
    <w:qFormat/>
    <w:rsid w:val="00E47FEF"/>
    <w:rPr>
      <w:b/>
      <w:bCs/>
    </w:rPr>
  </w:style>
  <w:style w:type="character" w:customStyle="1" w:styleId="docheader">
    <w:name w:val="doc_header"/>
    <w:basedOn w:val="Fontdeparagrafimplicit"/>
    <w:rsid w:val="00E47FEF"/>
  </w:style>
  <w:style w:type="paragraph" w:styleId="Textcomentariu">
    <w:name w:val="annotation text"/>
    <w:basedOn w:val="Normal"/>
    <w:link w:val="TextcomentariuCaracter"/>
    <w:rsid w:val="00025A7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TextcomentariuCaracter">
    <w:name w:val="Text comentariu Caracter"/>
    <w:basedOn w:val="Fontdeparagrafimplicit"/>
    <w:link w:val="Textcomentariu"/>
    <w:rsid w:val="00025A7F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B92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rspaiere">
    <w:name w:val="No Spacing"/>
    <w:uiPriority w:val="1"/>
    <w:qFormat/>
    <w:rsid w:val="00B928C1"/>
    <w:pPr>
      <w:numPr>
        <w:numId w:val="28"/>
      </w:numPr>
      <w:spacing w:after="0" w:line="240" w:lineRule="auto"/>
      <w:ind w:left="709" w:hanging="283"/>
      <w:jc w:val="both"/>
    </w:pPr>
    <w:rPr>
      <w:rFonts w:ascii="Times New Roman" w:eastAsiaTheme="minorHAnsi" w:hAnsi="Times New Roman" w:cs="Times New Roman"/>
      <w:sz w:val="28"/>
      <w:szCs w:val="28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7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1212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marcela.mazarenco</dc:creator>
  <cp:lastModifiedBy>Radu</cp:lastModifiedBy>
  <cp:revision>2</cp:revision>
  <cp:lastPrinted>2024-01-17T12:30:00Z</cp:lastPrinted>
  <dcterms:created xsi:type="dcterms:W3CDTF">2024-01-17T13:59:00Z</dcterms:created>
  <dcterms:modified xsi:type="dcterms:W3CDTF">2024-01-17T13:59:00Z</dcterms:modified>
</cp:coreProperties>
</file>