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49ED" w14:textId="77777777" w:rsidR="00E72ACB" w:rsidRDefault="00E72ACB" w:rsidP="00E72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Start w:id="1" w:name="_Hlk156804691"/>
      <w:bookmarkEnd w:id="0"/>
      <w:r w:rsidRPr="00FD439F">
        <w:rPr>
          <w:rFonts w:ascii="Times New Roman" w:hAnsi="Times New Roman" w:cs="Times New Roman"/>
          <w:b/>
          <w:sz w:val="28"/>
          <w:szCs w:val="28"/>
        </w:rPr>
        <w:t>LISTA EXPERȚILOR care urmează a se evalua în anul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7F5EFC09" w14:textId="77777777" w:rsidR="00E72ACB" w:rsidRDefault="00E72ACB" w:rsidP="00E72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BAB">
        <w:rPr>
          <w:rFonts w:ascii="Times New Roman" w:hAnsi="Times New Roman" w:cs="Times New Roman"/>
          <w:sz w:val="24"/>
          <w:szCs w:val="24"/>
        </w:rPr>
        <w:t>(date din Reg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14BAB">
        <w:rPr>
          <w:rFonts w:ascii="Times New Roman" w:hAnsi="Times New Roman" w:cs="Times New Roman"/>
          <w:sz w:val="24"/>
          <w:szCs w:val="24"/>
        </w:rPr>
        <w:t xml:space="preserve">strul experților judiciari, actualizat la </w:t>
      </w:r>
      <w:r>
        <w:rPr>
          <w:rFonts w:ascii="Times New Roman" w:hAnsi="Times New Roman" w:cs="Times New Roman"/>
          <w:sz w:val="24"/>
          <w:szCs w:val="24"/>
        </w:rPr>
        <w:t>16.01.2024</w:t>
      </w:r>
      <w:r w:rsidRPr="00D14BAB">
        <w:rPr>
          <w:rFonts w:ascii="Times New Roman" w:hAnsi="Times New Roman" w:cs="Times New Roman"/>
          <w:sz w:val="24"/>
          <w:szCs w:val="24"/>
        </w:rPr>
        <w:t>)</w:t>
      </w:r>
    </w:p>
    <w:p w14:paraId="79F7D7AF" w14:textId="77777777" w:rsidR="00E72ACB" w:rsidRPr="00D14BAB" w:rsidRDefault="00E72ACB" w:rsidP="00E72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851"/>
        <w:gridCol w:w="1134"/>
        <w:gridCol w:w="2268"/>
        <w:gridCol w:w="1275"/>
        <w:gridCol w:w="1418"/>
        <w:gridCol w:w="1559"/>
        <w:gridCol w:w="2693"/>
        <w:gridCol w:w="1523"/>
      </w:tblGrid>
      <w:tr w:rsidR="00E72ACB" w:rsidRPr="00980DA6" w14:paraId="381D7249" w14:textId="77777777" w:rsidTr="00D95F85">
        <w:tc>
          <w:tcPr>
            <w:tcW w:w="988" w:type="dxa"/>
            <w:shd w:val="clear" w:color="auto" w:fill="D9E2F3" w:themeFill="accent5" w:themeFillTint="33"/>
          </w:tcPr>
          <w:p w14:paraId="341A3C80" w14:textId="77777777" w:rsidR="00E72ACB" w:rsidRPr="00B3205A" w:rsidRDefault="00E72ACB" w:rsidP="00D95F85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Numărul de</w:t>
            </w:r>
          </w:p>
          <w:p w14:paraId="6D8FD1F0" w14:textId="77777777" w:rsidR="00E72ACB" w:rsidRPr="00B3205A" w:rsidRDefault="00E72ACB" w:rsidP="00D95F85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înregis</w:t>
            </w:r>
          </w:p>
          <w:p w14:paraId="4175E36A" w14:textId="77777777" w:rsidR="00E72ACB" w:rsidRPr="00B3205A" w:rsidRDefault="00E72ACB" w:rsidP="00D95F85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trare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în Reg. de stat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62A243D4" w14:textId="77777777" w:rsidR="00E72ACB" w:rsidRPr="00B3205A" w:rsidRDefault="00E72ACB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Numele</w:t>
            </w:r>
          </w:p>
          <w:p w14:paraId="0611128E" w14:textId="77777777" w:rsidR="00E72ACB" w:rsidRPr="00B3205A" w:rsidRDefault="00E72ACB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și prenumele expertului judiciar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580192B3" w14:textId="77777777" w:rsidR="00E72ACB" w:rsidRPr="00B3205A" w:rsidRDefault="00E72ACB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Seria şi numărul licenţei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4F65B0F2" w14:textId="77777777" w:rsidR="00E72ACB" w:rsidRPr="00B3205A" w:rsidRDefault="00E72ACB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Numărul de înregistrare şi data eliberării licenţei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0B421E8A" w14:textId="77777777" w:rsidR="00E72ACB" w:rsidRPr="00B3205A" w:rsidRDefault="00E72ACB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Specialitatea/specialităţile pentru care a primit calificarea de expert judiciar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14:paraId="029A59D2" w14:textId="77777777" w:rsidR="00E72ACB" w:rsidRPr="00B3205A" w:rsidRDefault="00E72ACB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Gradul de calificare a expertului judiciar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76747DEA" w14:textId="77777777" w:rsidR="00E72ACB" w:rsidRPr="00B3205A" w:rsidRDefault="00E72ACB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Denumirea instituţiei publice de expertiză judiciară sau biroului de expertiză judiciară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6E0F75CA" w14:textId="77777777" w:rsidR="00E72ACB" w:rsidRPr="00B3205A" w:rsidRDefault="00E72ACB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Data ultimei evaluări a</w:t>
            </w:r>
          </w:p>
          <w:p w14:paraId="6226B9FF" w14:textId="77777777" w:rsidR="00E72ACB" w:rsidRPr="00B3205A" w:rsidRDefault="00E72ACB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performanţelor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14:paraId="02BA4FF8" w14:textId="77777777" w:rsidR="00E72ACB" w:rsidRPr="00B3205A" w:rsidRDefault="00E72ACB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Datele de contact</w:t>
            </w:r>
          </w:p>
        </w:tc>
        <w:tc>
          <w:tcPr>
            <w:tcW w:w="1523" w:type="dxa"/>
            <w:shd w:val="clear" w:color="auto" w:fill="D9E2F3" w:themeFill="accent5" w:themeFillTint="33"/>
          </w:tcPr>
          <w:p w14:paraId="409A98E3" w14:textId="77777777" w:rsidR="00E72ACB" w:rsidRPr="00B3205A" w:rsidRDefault="00E72ACB" w:rsidP="00D95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Temeiul</w:t>
            </w:r>
          </w:p>
          <w:p w14:paraId="05E8145D" w14:textId="77777777" w:rsidR="00E72ACB" w:rsidRPr="00B3205A" w:rsidRDefault="00E72ACB" w:rsidP="00D95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suspendării/</w:t>
            </w:r>
          </w:p>
          <w:p w14:paraId="3361DA60" w14:textId="77777777" w:rsidR="00E72ACB" w:rsidRPr="00B3205A" w:rsidRDefault="00E72ACB" w:rsidP="00D95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reluării activității de expert judiciar</w:t>
            </w:r>
          </w:p>
          <w:p w14:paraId="4C035D41" w14:textId="77777777" w:rsidR="00E72ACB" w:rsidRPr="00B3205A" w:rsidRDefault="00E72ACB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bookmarkEnd w:id="1"/>
      <w:tr w:rsidR="00E72ACB" w:rsidRPr="00980DA6" w14:paraId="1426F33A" w14:textId="77777777" w:rsidTr="00D95F85">
        <w:tc>
          <w:tcPr>
            <w:tcW w:w="15126" w:type="dxa"/>
            <w:gridSpan w:val="10"/>
            <w:shd w:val="clear" w:color="auto" w:fill="EDEDED" w:themeFill="accent3" w:themeFillTint="33"/>
          </w:tcPr>
          <w:p w14:paraId="5CB63508" w14:textId="77777777" w:rsidR="00E72ACB" w:rsidRDefault="00E72ACB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51D5DEE" w14:textId="77777777" w:rsidR="00E72ACB" w:rsidRDefault="00E72ACB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TRIMESTRUL III</w:t>
            </w:r>
          </w:p>
          <w:p w14:paraId="62A94E1F" w14:textId="77777777" w:rsidR="00E72ACB" w:rsidRPr="000E2CEF" w:rsidRDefault="00E72ACB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E72ACB" w:rsidRPr="00980DA6" w14:paraId="4210FE37" w14:textId="77777777" w:rsidTr="00D95F85">
        <w:tc>
          <w:tcPr>
            <w:tcW w:w="988" w:type="dxa"/>
            <w:shd w:val="clear" w:color="auto" w:fill="EDEDED" w:themeFill="accent3" w:themeFillTint="33"/>
          </w:tcPr>
          <w:p w14:paraId="354DA421" w14:textId="77777777" w:rsidR="00E72ACB" w:rsidRPr="00980DA6" w:rsidRDefault="00E72ACB" w:rsidP="00D95F85">
            <w:pPr>
              <w:pStyle w:val="a4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>322.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E9E5855" w14:textId="77777777" w:rsidR="00E72ACB" w:rsidRPr="00980DA6" w:rsidRDefault="00E72ACB" w:rsidP="00D95F85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Rusu Larisa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1BAFA69F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068344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C97F169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 322 din 30.08.2019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C152635" w14:textId="77777777" w:rsidR="00E72ACB" w:rsidRPr="00980DA6" w:rsidRDefault="00E72ACB" w:rsidP="00D95F85">
            <w:pPr>
              <w:rPr>
                <w:rFonts w:ascii="Times New Roman" w:hAnsi="Times New Roman" w:cs="Times New Roman"/>
                <w:b/>
                <w:bCs/>
              </w:rPr>
            </w:pPr>
            <w:r w:rsidRPr="00980DA6">
              <w:rPr>
                <w:rFonts w:ascii="Times New Roman" w:hAnsi="Times New Roman" w:cs="Times New Roman"/>
                <w:b/>
                <w:bCs/>
              </w:rPr>
              <w:t>22.01. Expertiza psihologică în procesul civil</w:t>
            </w:r>
          </w:p>
          <w:p w14:paraId="426789A8" w14:textId="77777777" w:rsidR="00E72ACB" w:rsidRPr="00980DA6" w:rsidRDefault="00E72ACB" w:rsidP="00D95F85">
            <w:pPr>
              <w:rPr>
                <w:rFonts w:ascii="Times New Roman" w:hAnsi="Times New Roman" w:cs="Times New Roman"/>
                <w:b/>
                <w:bCs/>
              </w:rPr>
            </w:pPr>
            <w:r w:rsidRPr="00980DA6">
              <w:rPr>
                <w:rFonts w:ascii="Times New Roman" w:hAnsi="Times New Roman" w:cs="Times New Roman"/>
                <w:b/>
                <w:bCs/>
              </w:rPr>
              <w:t>22.02. Expertiza psihologică în procesul penal</w:t>
            </w:r>
          </w:p>
          <w:p w14:paraId="1918DA09" w14:textId="77777777" w:rsidR="00E72ACB" w:rsidRPr="00980DA6" w:rsidRDefault="00E72ACB" w:rsidP="00D95F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6971433D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Categoria a treia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92D6F4D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CNEJ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F13A548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02.07.2019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FB8797F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022238878</w:t>
            </w:r>
          </w:p>
        </w:tc>
        <w:tc>
          <w:tcPr>
            <w:tcW w:w="1523" w:type="dxa"/>
            <w:shd w:val="clear" w:color="auto" w:fill="EDEDED" w:themeFill="accent3" w:themeFillTint="33"/>
          </w:tcPr>
          <w:p w14:paraId="7319DBC5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E72ACB" w:rsidRPr="00980DA6" w14:paraId="66D86F2A" w14:textId="77777777" w:rsidTr="00D95F85">
        <w:tc>
          <w:tcPr>
            <w:tcW w:w="988" w:type="dxa"/>
            <w:shd w:val="clear" w:color="auto" w:fill="EDEDED" w:themeFill="accent3" w:themeFillTint="33"/>
          </w:tcPr>
          <w:p w14:paraId="20F56251" w14:textId="77777777" w:rsidR="00E72ACB" w:rsidRPr="00980DA6" w:rsidRDefault="00E72ACB" w:rsidP="00D95F85">
            <w:pPr>
              <w:pStyle w:val="a4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 xml:space="preserve">323. 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0C98B35" w14:textId="77777777" w:rsidR="00E72ACB" w:rsidRPr="00980DA6" w:rsidRDefault="00E72ACB" w:rsidP="00D95F85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Moscaliuc Larisa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EEE1232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068345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E3CECDF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Nr.323 din 30.09.2019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257EAC0" w14:textId="77777777" w:rsidR="00E72ACB" w:rsidRPr="00980DA6" w:rsidRDefault="00E72ACB" w:rsidP="00D95F85">
            <w:pPr>
              <w:rPr>
                <w:rFonts w:ascii="Times New Roman" w:hAnsi="Times New Roman" w:cs="Times New Roman"/>
                <w:b/>
                <w:bCs/>
              </w:rPr>
            </w:pPr>
            <w:r w:rsidRPr="00980DA6">
              <w:rPr>
                <w:rFonts w:ascii="Times New Roman" w:hAnsi="Times New Roman" w:cs="Times New Roman"/>
                <w:b/>
                <w:bCs/>
              </w:rPr>
              <w:t>22.01. Expertiza psihologică în procesul civil</w:t>
            </w:r>
          </w:p>
          <w:p w14:paraId="21D58305" w14:textId="77777777" w:rsidR="00E72ACB" w:rsidRPr="00980DA6" w:rsidRDefault="00E72ACB" w:rsidP="00D95F85">
            <w:pPr>
              <w:rPr>
                <w:rFonts w:ascii="Times New Roman" w:hAnsi="Times New Roman" w:cs="Times New Roman"/>
                <w:b/>
                <w:bCs/>
              </w:rPr>
            </w:pPr>
            <w:r w:rsidRPr="00980DA6">
              <w:rPr>
                <w:rFonts w:ascii="Times New Roman" w:hAnsi="Times New Roman" w:cs="Times New Roman"/>
                <w:b/>
                <w:bCs/>
              </w:rPr>
              <w:t>22.02. Expertiza psihologică în procesul penal</w:t>
            </w:r>
          </w:p>
          <w:p w14:paraId="1710244C" w14:textId="77777777" w:rsidR="00E72ACB" w:rsidRPr="00980DA6" w:rsidRDefault="00E72ACB" w:rsidP="00D95F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614D240A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Categoria a treia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76C88D2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9C9BD6D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02.07.2019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B74CFF8" w14:textId="77777777" w:rsidR="00E72ACB" w:rsidRPr="00980DA6" w:rsidRDefault="00E72ACB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2B5B40FA" w14:textId="77777777" w:rsidR="00E72ACB" w:rsidRPr="00980DA6" w:rsidRDefault="00E72ACB" w:rsidP="00D95F85">
            <w:pPr>
              <w:pStyle w:val="a5"/>
              <w:ind w:firstLine="0"/>
              <w:rPr>
                <w:b/>
                <w:sz w:val="22"/>
                <w:szCs w:val="22"/>
                <w:lang w:val="ro-RO" w:eastAsia="ru-RU"/>
              </w:rPr>
            </w:pPr>
          </w:p>
        </w:tc>
      </w:tr>
    </w:tbl>
    <w:p w14:paraId="468C25B7" w14:textId="77777777" w:rsidR="00F12C76" w:rsidRDefault="00F12C76" w:rsidP="006C0B77">
      <w:pPr>
        <w:spacing w:after="0"/>
        <w:ind w:firstLine="709"/>
        <w:jc w:val="both"/>
      </w:pPr>
    </w:p>
    <w:sectPr w:rsidR="00F12C76" w:rsidSect="00E72AC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A8"/>
    <w:rsid w:val="006C0B77"/>
    <w:rsid w:val="008242FF"/>
    <w:rsid w:val="00870751"/>
    <w:rsid w:val="008F67A8"/>
    <w:rsid w:val="00922C48"/>
    <w:rsid w:val="00B915B7"/>
    <w:rsid w:val="00E72A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BDCBD-B201-40D4-98CA-3E86436A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CB"/>
    <w:rPr>
      <w:kern w:val="0"/>
      <w:lang w:val="ro-RO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ACB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ACB"/>
    <w:pPr>
      <w:spacing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a5">
    <w:name w:val="header"/>
    <w:basedOn w:val="a"/>
    <w:link w:val="a6"/>
    <w:semiHidden/>
    <w:rsid w:val="00E72ACB"/>
    <w:pPr>
      <w:tabs>
        <w:tab w:val="center" w:pos="4536"/>
        <w:tab w:val="right" w:pos="9072"/>
      </w:tabs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semiHidden/>
    <w:rsid w:val="00E72ACB"/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CM. Macarie</dc:creator>
  <cp:keywords/>
  <dc:description/>
  <cp:lastModifiedBy>Corina CM. Macarie</cp:lastModifiedBy>
  <cp:revision>2</cp:revision>
  <dcterms:created xsi:type="dcterms:W3CDTF">2024-01-22T06:32:00Z</dcterms:created>
  <dcterms:modified xsi:type="dcterms:W3CDTF">2024-01-22T06:33:00Z</dcterms:modified>
</cp:coreProperties>
</file>